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2C42E" w14:textId="77777777" w:rsidR="002E2A9C" w:rsidRPr="006F2113" w:rsidRDefault="002E2A9C" w:rsidP="00720F5A">
      <w:pPr>
        <w:ind w:left="-709" w:right="-755"/>
        <w:rPr>
          <w:rFonts w:ascii="IBM Plex Serif Light" w:hAnsi="IBM Plex Serif Light"/>
          <w:b/>
          <w:bCs/>
          <w:sz w:val="14"/>
          <w:szCs w:val="14"/>
        </w:rPr>
      </w:pPr>
    </w:p>
    <w:p w14:paraId="62D2E44E" w14:textId="77777777" w:rsidR="002E2A9C" w:rsidRPr="006F2113" w:rsidRDefault="002E2A9C" w:rsidP="00720F5A">
      <w:pPr>
        <w:ind w:left="-709" w:right="-755"/>
        <w:rPr>
          <w:rFonts w:ascii="IBM Plex Serif Light" w:hAnsi="IBM Plex Serif Light"/>
          <w:b/>
          <w:bCs/>
          <w:sz w:val="14"/>
          <w:szCs w:val="14"/>
        </w:rPr>
      </w:pPr>
    </w:p>
    <w:p w14:paraId="7FB5BB3F" w14:textId="0F1C5F89" w:rsidR="002E2A9C" w:rsidRPr="006F2113" w:rsidRDefault="002E2A9C" w:rsidP="00720F5A">
      <w:pPr>
        <w:ind w:left="-709" w:right="-755"/>
        <w:rPr>
          <w:rFonts w:ascii="IBM Plex Serif Light" w:hAnsi="IBM Plex Serif Light"/>
          <w:b/>
          <w:bCs/>
          <w:sz w:val="14"/>
          <w:szCs w:val="14"/>
        </w:rPr>
      </w:pPr>
    </w:p>
    <w:p w14:paraId="4E89C0A4" w14:textId="77777777" w:rsidR="00A65243" w:rsidRPr="006F2113" w:rsidRDefault="00A65243" w:rsidP="00720F5A">
      <w:pPr>
        <w:ind w:left="-709" w:right="-755"/>
        <w:rPr>
          <w:rFonts w:ascii="IBM Plex Serif Light" w:hAnsi="IBM Plex Serif Light"/>
          <w:b/>
          <w:bCs/>
          <w:sz w:val="14"/>
          <w:szCs w:val="14"/>
        </w:rPr>
      </w:pPr>
    </w:p>
    <w:p w14:paraId="61ED114E" w14:textId="45BB3DCA" w:rsidR="006F2113" w:rsidRPr="006F2113" w:rsidRDefault="006F2113" w:rsidP="006F2113">
      <w:pPr>
        <w:pStyle w:val="NormalWeb"/>
        <w:rPr>
          <w:rFonts w:ascii="IBM Plex Serif Light" w:hAnsi="IBM Plex Serif Light"/>
          <w:color w:val="000000"/>
          <w:sz w:val="20"/>
          <w:szCs w:val="20"/>
        </w:rPr>
      </w:pPr>
      <w:r w:rsidRPr="006F2113">
        <w:rPr>
          <w:rFonts w:ascii="IBM Plex Serif Light" w:hAnsi="IBM Plex Serif Light"/>
          <w:color w:val="000000"/>
          <w:sz w:val="20"/>
          <w:szCs w:val="20"/>
        </w:rPr>
        <w:t>17</w:t>
      </w:r>
      <w:r w:rsidRPr="006F2113">
        <w:rPr>
          <w:rFonts w:ascii="IBM Plex Serif Light" w:hAnsi="IBM Plex Serif Light"/>
          <w:color w:val="000000"/>
          <w:sz w:val="20"/>
          <w:szCs w:val="20"/>
          <w:vertAlign w:val="superscript"/>
        </w:rPr>
        <w:t>th</w:t>
      </w:r>
      <w:r w:rsidRPr="006F2113">
        <w:rPr>
          <w:rFonts w:ascii="IBM Plex Serif Light" w:hAnsi="IBM Plex Serif Light"/>
          <w:color w:val="000000"/>
          <w:sz w:val="20"/>
          <w:szCs w:val="20"/>
        </w:rPr>
        <w:t xml:space="preserve"> October 2022</w:t>
      </w:r>
    </w:p>
    <w:p w14:paraId="01CB22DD" w14:textId="0FCDE0F5" w:rsidR="006F2113" w:rsidRPr="006F2113" w:rsidRDefault="006F2113" w:rsidP="006F2113">
      <w:pPr>
        <w:pStyle w:val="NormalWeb"/>
        <w:jc w:val="center"/>
        <w:rPr>
          <w:rFonts w:ascii="IBM Plex Serif Light" w:hAnsi="IBM Plex Serif Light"/>
          <w:b/>
          <w:bCs/>
          <w:color w:val="000000"/>
          <w:sz w:val="20"/>
          <w:szCs w:val="20"/>
        </w:rPr>
      </w:pPr>
      <w:r w:rsidRPr="006F2113">
        <w:rPr>
          <w:rFonts w:ascii="IBM Plex Serif Light" w:hAnsi="IBM Plex Serif Light"/>
          <w:b/>
          <w:bCs/>
          <w:color w:val="000000"/>
          <w:sz w:val="20"/>
          <w:szCs w:val="20"/>
        </w:rPr>
        <w:t>Parent Governor Election – JQA Local Governing Body (LGB)</w:t>
      </w:r>
    </w:p>
    <w:p w14:paraId="07529F2C" w14:textId="2E7BF6EE" w:rsidR="006F2113" w:rsidRDefault="006F2113" w:rsidP="006F2113">
      <w:pPr>
        <w:pStyle w:val="NormalWeb"/>
        <w:rPr>
          <w:rFonts w:ascii="IBM Plex Serif Light" w:hAnsi="IBM Plex Serif Light"/>
          <w:color w:val="000000"/>
          <w:sz w:val="20"/>
          <w:szCs w:val="20"/>
        </w:rPr>
      </w:pPr>
      <w:r w:rsidRPr="006F2113">
        <w:rPr>
          <w:rFonts w:ascii="IBM Plex Serif Light" w:hAnsi="IBM Plex Serif Light"/>
          <w:color w:val="000000"/>
          <w:sz w:val="20"/>
          <w:szCs w:val="20"/>
        </w:rPr>
        <w:t>Dear Parent(s)/Carer(s),</w:t>
      </w:r>
    </w:p>
    <w:p w14:paraId="74BC5805" w14:textId="7D7089E9" w:rsidR="006F2113" w:rsidRPr="006F2113" w:rsidRDefault="006F2113" w:rsidP="006F2113">
      <w:pPr>
        <w:pStyle w:val="NormalWeb"/>
        <w:rPr>
          <w:rFonts w:ascii="IBM Plex Serif Light" w:hAnsi="IBM Plex Serif Light"/>
          <w:color w:val="000000"/>
          <w:sz w:val="20"/>
          <w:szCs w:val="20"/>
        </w:rPr>
      </w:pPr>
      <w:r>
        <w:rPr>
          <w:rFonts w:ascii="IBM Plex Serif Light" w:hAnsi="IBM Plex Serif Light"/>
          <w:color w:val="000000"/>
          <w:sz w:val="20"/>
          <w:szCs w:val="20"/>
        </w:rPr>
        <w:t>Parents are our partners at JQA and we are looking for</w:t>
      </w:r>
      <w:r w:rsidRPr="006F2113">
        <w:rPr>
          <w:rFonts w:ascii="IBM Plex Serif Light" w:hAnsi="IBM Plex Serif Light"/>
          <w:color w:val="000000"/>
          <w:sz w:val="20"/>
          <w:szCs w:val="20"/>
        </w:rPr>
        <w:t xml:space="preserve"> one parent governor to join the LGB at JQA Academy. Please see the enclosed advert for further details of the parent governor role. Any parent who would like to apply for the role will need to complete an application form. The application form is attached to this letter. Please complete all sections of the form and return it either via email to </w:t>
      </w:r>
      <w:hyperlink r:id="rId10" w:history="1">
        <w:r w:rsidRPr="006F2113">
          <w:rPr>
            <w:rStyle w:val="Hyperlink"/>
            <w:rFonts w:ascii="IBM Plex Serif Light" w:hAnsi="IBM Plex Serif Light"/>
            <w:sz w:val="20"/>
            <w:szCs w:val="20"/>
          </w:rPr>
          <w:t>epickett@corejewelleryquarter.academy</w:t>
        </w:r>
      </w:hyperlink>
      <w:r w:rsidRPr="006F2113">
        <w:rPr>
          <w:rFonts w:ascii="IBM Plex Serif Light" w:hAnsi="IBM Plex Serif Light"/>
          <w:color w:val="000000"/>
          <w:sz w:val="20"/>
          <w:szCs w:val="20"/>
        </w:rPr>
        <w:t xml:space="preserve"> or hand in a paper copy to the school reception in a sealed envelope, clearly marked as ‘Parent Governor Application’.</w:t>
      </w:r>
    </w:p>
    <w:p w14:paraId="7889ACB4" w14:textId="683BD15F" w:rsidR="006F2113" w:rsidRPr="006F2113" w:rsidRDefault="006F2113" w:rsidP="006F2113">
      <w:pPr>
        <w:pStyle w:val="NormalWeb"/>
        <w:rPr>
          <w:rFonts w:ascii="IBM Plex Serif Light" w:hAnsi="IBM Plex Serif Light"/>
          <w:color w:val="000000"/>
          <w:sz w:val="20"/>
          <w:szCs w:val="20"/>
        </w:rPr>
      </w:pPr>
      <w:r w:rsidRPr="006F2113">
        <w:rPr>
          <w:rFonts w:ascii="IBM Plex Serif Light" w:hAnsi="IBM Plex Serif Light"/>
          <w:color w:val="000000"/>
          <w:sz w:val="20"/>
          <w:szCs w:val="20"/>
        </w:rPr>
        <w:t>The process and timeline for the election of parent governors at JQA is outlined below:</w:t>
      </w:r>
    </w:p>
    <w:p w14:paraId="54B35D04" w14:textId="77777777" w:rsidR="006F2113" w:rsidRPr="006F2113" w:rsidRDefault="006F2113" w:rsidP="006F2113">
      <w:pPr>
        <w:pStyle w:val="NormalWeb"/>
        <w:rPr>
          <w:rFonts w:ascii="IBM Plex Serif Light" w:hAnsi="IBM Plex Serif Light"/>
          <w:color w:val="000000"/>
          <w:sz w:val="20"/>
          <w:szCs w:val="20"/>
        </w:rPr>
      </w:pPr>
      <w:r w:rsidRPr="006F2113">
        <w:rPr>
          <w:rFonts w:ascii="IBM Plex Serif Light" w:hAnsi="IBM Plex Serif Light"/>
          <w:color w:val="000000"/>
          <w:sz w:val="20"/>
          <w:szCs w:val="20"/>
        </w:rPr>
        <w:t>1. Parents are advised of the parent governor vacancies by the school and invited to apply for the role.</w:t>
      </w:r>
    </w:p>
    <w:p w14:paraId="00044463" w14:textId="77777777" w:rsidR="006F2113" w:rsidRPr="006F2113" w:rsidRDefault="006F2113" w:rsidP="006F2113">
      <w:pPr>
        <w:pStyle w:val="NormalWeb"/>
        <w:rPr>
          <w:rFonts w:ascii="IBM Plex Serif Light" w:hAnsi="IBM Plex Serif Light"/>
          <w:color w:val="000000"/>
          <w:sz w:val="20"/>
          <w:szCs w:val="20"/>
        </w:rPr>
      </w:pPr>
      <w:r w:rsidRPr="006F2113">
        <w:rPr>
          <w:rFonts w:ascii="IBM Plex Serif Light" w:hAnsi="IBM Plex Serif Light"/>
          <w:color w:val="000000"/>
          <w:sz w:val="20"/>
          <w:szCs w:val="20"/>
        </w:rPr>
        <w:t>2. Applications must be received by 12pm on 31</w:t>
      </w:r>
      <w:r w:rsidRPr="006F2113">
        <w:rPr>
          <w:rFonts w:ascii="IBM Plex Serif Light" w:hAnsi="IBM Plex Serif Light"/>
          <w:color w:val="000000"/>
          <w:sz w:val="20"/>
          <w:szCs w:val="20"/>
          <w:vertAlign w:val="superscript"/>
        </w:rPr>
        <w:t>st</w:t>
      </w:r>
      <w:r w:rsidRPr="006F2113">
        <w:rPr>
          <w:rFonts w:ascii="IBM Plex Serif Light" w:hAnsi="IBM Plex Serif Light"/>
          <w:color w:val="000000"/>
          <w:sz w:val="20"/>
          <w:szCs w:val="20"/>
        </w:rPr>
        <w:t xml:space="preserve"> October 2022.</w:t>
      </w:r>
    </w:p>
    <w:p w14:paraId="3EC04CF3" w14:textId="77777777" w:rsidR="006F2113" w:rsidRPr="006F2113" w:rsidRDefault="006F2113" w:rsidP="006F2113">
      <w:pPr>
        <w:pStyle w:val="NormalWeb"/>
        <w:rPr>
          <w:rFonts w:ascii="IBM Plex Serif Light" w:hAnsi="IBM Plex Serif Light"/>
          <w:color w:val="000000"/>
          <w:sz w:val="20"/>
          <w:szCs w:val="20"/>
        </w:rPr>
      </w:pPr>
      <w:r w:rsidRPr="006F2113">
        <w:rPr>
          <w:rFonts w:ascii="IBM Plex Serif Light" w:hAnsi="IBM Plex Serif Light"/>
          <w:color w:val="000000"/>
          <w:sz w:val="20"/>
          <w:szCs w:val="20"/>
        </w:rPr>
        <w:t>3. CORE Education Trust will review all applications and shortlist candidates who can demonstrate that they have the required skills for the role and in particular who can fill any gaps in the skills required for the LGB. This may include specific skills such as an ability to understand data or finances as well as general capabilities such as the capacity and willingness to learn.</w:t>
      </w:r>
    </w:p>
    <w:p w14:paraId="7254EEF3" w14:textId="77777777" w:rsidR="006F2113" w:rsidRPr="006F2113" w:rsidRDefault="006F2113" w:rsidP="006F2113">
      <w:pPr>
        <w:pStyle w:val="NormalWeb"/>
        <w:rPr>
          <w:rFonts w:ascii="IBM Plex Serif Light" w:hAnsi="IBM Plex Serif Light"/>
          <w:color w:val="000000"/>
          <w:sz w:val="20"/>
          <w:szCs w:val="20"/>
        </w:rPr>
      </w:pPr>
      <w:r w:rsidRPr="006F2113">
        <w:rPr>
          <w:rFonts w:ascii="IBM Plex Serif Light" w:hAnsi="IBM Plex Serif Light"/>
          <w:color w:val="000000"/>
          <w:sz w:val="20"/>
          <w:szCs w:val="20"/>
        </w:rPr>
        <w:t>4. Shortlisted candidates will be interviewed by a panel, including the Academy’s LGB Chair of Governors</w:t>
      </w:r>
    </w:p>
    <w:p w14:paraId="3F5FE4D3" w14:textId="77777777" w:rsidR="006F2113" w:rsidRPr="006F2113" w:rsidRDefault="006F2113" w:rsidP="006F2113">
      <w:pPr>
        <w:pStyle w:val="NormalWeb"/>
        <w:rPr>
          <w:rFonts w:ascii="IBM Plex Serif Light" w:hAnsi="IBM Plex Serif Light"/>
          <w:color w:val="000000"/>
          <w:sz w:val="20"/>
          <w:szCs w:val="20"/>
        </w:rPr>
      </w:pPr>
      <w:r w:rsidRPr="006F2113">
        <w:rPr>
          <w:rFonts w:ascii="IBM Plex Serif Light" w:hAnsi="IBM Plex Serif Light"/>
          <w:color w:val="000000"/>
          <w:sz w:val="20"/>
          <w:szCs w:val="20"/>
        </w:rPr>
        <w:t>5. Where there are more nominations than vacancies, shortlisted candidates will be put up for election. If there are more nominations than vacancies ballot papers for the election will be sent out on 4</w:t>
      </w:r>
      <w:r w:rsidRPr="006F2113">
        <w:rPr>
          <w:rFonts w:ascii="IBM Plex Serif Light" w:hAnsi="IBM Plex Serif Light"/>
          <w:color w:val="000000"/>
          <w:sz w:val="20"/>
          <w:szCs w:val="20"/>
          <w:vertAlign w:val="superscript"/>
        </w:rPr>
        <w:t>th</w:t>
      </w:r>
      <w:r w:rsidRPr="006F2113">
        <w:rPr>
          <w:rFonts w:ascii="IBM Plex Serif Light" w:hAnsi="IBM Plex Serif Light"/>
          <w:color w:val="000000"/>
          <w:sz w:val="20"/>
          <w:szCs w:val="20"/>
        </w:rPr>
        <w:t xml:space="preserve"> November 2022. Ballot papers must be returned to school by 12pm on 11</w:t>
      </w:r>
      <w:r w:rsidRPr="006F2113">
        <w:rPr>
          <w:rFonts w:ascii="IBM Plex Serif Light" w:hAnsi="IBM Plex Serif Light"/>
          <w:color w:val="000000"/>
          <w:sz w:val="20"/>
          <w:szCs w:val="20"/>
          <w:vertAlign w:val="superscript"/>
        </w:rPr>
        <w:t>th</w:t>
      </w:r>
      <w:r w:rsidRPr="006F2113">
        <w:rPr>
          <w:rFonts w:ascii="IBM Plex Serif Light" w:hAnsi="IBM Plex Serif Light"/>
          <w:color w:val="000000"/>
          <w:sz w:val="20"/>
          <w:szCs w:val="20"/>
        </w:rPr>
        <w:t xml:space="preserve"> November 2022.</w:t>
      </w:r>
    </w:p>
    <w:p w14:paraId="5CDA58EE" w14:textId="77777777" w:rsidR="006F2113" w:rsidRPr="006F2113" w:rsidRDefault="006F2113" w:rsidP="006F2113">
      <w:pPr>
        <w:pStyle w:val="NormalWeb"/>
        <w:rPr>
          <w:rFonts w:ascii="IBM Plex Serif Light" w:hAnsi="IBM Plex Serif Light"/>
          <w:color w:val="000000"/>
          <w:sz w:val="20"/>
          <w:szCs w:val="20"/>
        </w:rPr>
      </w:pPr>
      <w:r w:rsidRPr="006F2113">
        <w:rPr>
          <w:rFonts w:ascii="IBM Plex Serif Light" w:hAnsi="IBM Plex Serif Light"/>
          <w:color w:val="000000"/>
          <w:sz w:val="20"/>
          <w:szCs w:val="20"/>
        </w:rPr>
        <w:t>6. All parents are eligible to vote in the parent governor election, parents are able to cast one vote only. The ballot papers will be counted at the end of the school day on 11</w:t>
      </w:r>
      <w:r w:rsidRPr="006F2113">
        <w:rPr>
          <w:rFonts w:ascii="IBM Plex Serif Light" w:hAnsi="IBM Plex Serif Light"/>
          <w:color w:val="000000"/>
          <w:sz w:val="20"/>
          <w:szCs w:val="20"/>
          <w:vertAlign w:val="superscript"/>
        </w:rPr>
        <w:t>th</w:t>
      </w:r>
      <w:r w:rsidRPr="006F2113">
        <w:rPr>
          <w:rFonts w:ascii="IBM Plex Serif Light" w:hAnsi="IBM Plex Serif Light"/>
          <w:color w:val="000000"/>
          <w:sz w:val="20"/>
          <w:szCs w:val="20"/>
        </w:rPr>
        <w:t xml:space="preserve"> November 2022 at school, and the result of the election will be communicated to parents by letter on 14th November 2022.</w:t>
      </w:r>
    </w:p>
    <w:p w14:paraId="3F9279FA" w14:textId="77777777" w:rsidR="006F2113" w:rsidRPr="006F2113" w:rsidRDefault="006F2113" w:rsidP="006F2113">
      <w:pPr>
        <w:pStyle w:val="NormalWeb"/>
        <w:rPr>
          <w:rFonts w:ascii="IBM Plex Serif Light" w:hAnsi="IBM Plex Serif Light"/>
          <w:color w:val="000000"/>
          <w:sz w:val="20"/>
          <w:szCs w:val="20"/>
        </w:rPr>
      </w:pPr>
      <w:r w:rsidRPr="006F2113">
        <w:rPr>
          <w:rFonts w:ascii="IBM Plex Serif Light" w:hAnsi="IBM Plex Serif Light"/>
          <w:color w:val="000000"/>
          <w:sz w:val="20"/>
          <w:szCs w:val="20"/>
        </w:rPr>
        <w:t>Yours faithfully,</w:t>
      </w:r>
    </w:p>
    <w:p w14:paraId="715E4BA7" w14:textId="1E29B5BF" w:rsidR="006F2113" w:rsidRPr="006F2113" w:rsidRDefault="006F2113" w:rsidP="006F2113">
      <w:pPr>
        <w:pStyle w:val="NormalWeb"/>
        <w:rPr>
          <w:rFonts w:ascii="IBM Plex Serif Light" w:hAnsi="IBM Plex Serif Light"/>
          <w:b/>
          <w:bCs/>
          <w:color w:val="000000"/>
          <w:sz w:val="20"/>
          <w:szCs w:val="20"/>
        </w:rPr>
      </w:pPr>
      <w:r w:rsidRPr="006F2113">
        <w:rPr>
          <w:rFonts w:ascii="IBM Plex Serif Light" w:hAnsi="IBM Plex Serif Light"/>
          <w:b/>
          <w:bCs/>
          <w:color w:val="000000"/>
          <w:sz w:val="20"/>
          <w:szCs w:val="20"/>
        </w:rPr>
        <w:t>L Taylor – Interim Chair of Governors</w:t>
      </w:r>
    </w:p>
    <w:p w14:paraId="49892BB8" w14:textId="77777777" w:rsidR="006F2113" w:rsidRPr="006F2113" w:rsidRDefault="006F2113" w:rsidP="006F2113">
      <w:pPr>
        <w:pStyle w:val="NormalWeb"/>
        <w:rPr>
          <w:rFonts w:ascii="IBM Plex Serif Light" w:hAnsi="IBM Plex Serif Light"/>
          <w:color w:val="000000"/>
          <w:sz w:val="20"/>
          <w:szCs w:val="20"/>
        </w:rPr>
      </w:pPr>
    </w:p>
    <w:p w14:paraId="60347B11" w14:textId="77777777" w:rsidR="006F2113" w:rsidRDefault="006F2113" w:rsidP="006F2113">
      <w:pPr>
        <w:spacing w:after="240" w:line="276" w:lineRule="auto"/>
        <w:rPr>
          <w:rFonts w:ascii="IBM Plex Serif Light" w:eastAsia="Calibri" w:hAnsi="IBM Plex Serif Light" w:cs="Arial"/>
          <w:b/>
          <w:sz w:val="20"/>
          <w:szCs w:val="20"/>
          <w:u w:val="single"/>
        </w:rPr>
      </w:pPr>
    </w:p>
    <w:p w14:paraId="4742BB50" w14:textId="77777777" w:rsidR="006F2113" w:rsidRDefault="006F2113" w:rsidP="006F2113">
      <w:pPr>
        <w:spacing w:after="240" w:line="276" w:lineRule="auto"/>
        <w:rPr>
          <w:rFonts w:ascii="IBM Plex Serif Light" w:eastAsia="Calibri" w:hAnsi="IBM Plex Serif Light" w:cs="Arial"/>
          <w:b/>
          <w:sz w:val="20"/>
          <w:szCs w:val="20"/>
          <w:u w:val="single"/>
        </w:rPr>
      </w:pPr>
    </w:p>
    <w:p w14:paraId="5F8F7F09" w14:textId="77777777" w:rsidR="006F2113" w:rsidRDefault="006F2113" w:rsidP="006F2113">
      <w:pPr>
        <w:spacing w:after="240" w:line="276" w:lineRule="auto"/>
        <w:rPr>
          <w:rFonts w:ascii="IBM Plex Serif Light" w:eastAsia="Calibri" w:hAnsi="IBM Plex Serif Light" w:cs="Arial"/>
          <w:b/>
          <w:sz w:val="20"/>
          <w:szCs w:val="20"/>
          <w:u w:val="single"/>
        </w:rPr>
      </w:pPr>
    </w:p>
    <w:p w14:paraId="2E5F1AF8" w14:textId="6618C6CC" w:rsidR="006F2113" w:rsidRPr="006F2113" w:rsidRDefault="006F2113" w:rsidP="006F2113">
      <w:pPr>
        <w:spacing w:after="240" w:line="276" w:lineRule="auto"/>
        <w:rPr>
          <w:rFonts w:ascii="IBM Plex Serif Light" w:eastAsia="Calibri" w:hAnsi="IBM Plex Serif Light" w:cs="Arial"/>
          <w:b/>
          <w:sz w:val="20"/>
          <w:szCs w:val="20"/>
          <w:u w:val="single"/>
        </w:rPr>
      </w:pPr>
      <w:r w:rsidRPr="006F2113">
        <w:rPr>
          <w:rFonts w:ascii="IBM Plex Serif Light" w:eastAsia="Calibri" w:hAnsi="IBM Plex Serif Light" w:cs="Arial"/>
          <w:b/>
          <w:sz w:val="20"/>
          <w:szCs w:val="20"/>
          <w:u w:val="single"/>
        </w:rPr>
        <w:t xml:space="preserve">NOMINATION FORM for the election of Parent Governor </w:t>
      </w:r>
    </w:p>
    <w:p w14:paraId="119A6FDE" w14:textId="77777777" w:rsidR="006F2113" w:rsidRPr="006F2113" w:rsidRDefault="006F2113" w:rsidP="006F2113">
      <w:pPr>
        <w:spacing w:line="276" w:lineRule="auto"/>
        <w:rPr>
          <w:rFonts w:ascii="IBM Plex Serif Light" w:eastAsia="Calibri" w:hAnsi="IBM Plex Serif Light" w:cs="Arial"/>
          <w:sz w:val="20"/>
          <w:szCs w:val="20"/>
        </w:rPr>
      </w:pPr>
      <w:r w:rsidRPr="006F2113">
        <w:rPr>
          <w:rFonts w:ascii="IBM Plex Serif Light" w:eastAsia="Calibri" w:hAnsi="IBM Plex Serif Light" w:cs="Arial"/>
          <w:sz w:val="20"/>
          <w:szCs w:val="20"/>
        </w:rPr>
        <w:t>Please enter IN BLOCK LETTERS the name and address of the person being nominated for election:</w:t>
      </w:r>
    </w:p>
    <w:p w14:paraId="6CC24DF8" w14:textId="77777777" w:rsidR="006F2113" w:rsidRPr="006F2113" w:rsidRDefault="006F2113" w:rsidP="006F2113">
      <w:pPr>
        <w:spacing w:line="276" w:lineRule="auto"/>
        <w:rPr>
          <w:rFonts w:ascii="IBM Plex Serif Light" w:eastAsia="Calibri" w:hAnsi="IBM Plex Serif Light" w:cs="Arial"/>
          <w:sz w:val="20"/>
          <w:szCs w:val="20"/>
        </w:rPr>
      </w:pPr>
    </w:p>
    <w:p w14:paraId="75361761" w14:textId="77777777" w:rsidR="006F2113" w:rsidRPr="006F2113" w:rsidRDefault="006F2113" w:rsidP="006F2113">
      <w:pPr>
        <w:spacing w:line="276" w:lineRule="auto"/>
        <w:rPr>
          <w:rFonts w:ascii="IBM Plex Serif Light" w:eastAsia="Calibri" w:hAnsi="IBM Plex Serif Light" w:cs="Arial"/>
          <w:sz w:val="20"/>
          <w:szCs w:val="20"/>
        </w:rPr>
      </w:pPr>
      <w:r w:rsidRPr="006F2113">
        <w:rPr>
          <w:rFonts w:ascii="IBM Plex Serif Light" w:eastAsia="Calibri" w:hAnsi="IBM Plex Serif Light" w:cs="Arial"/>
          <w:sz w:val="20"/>
          <w:szCs w:val="20"/>
        </w:rPr>
        <w:t>Name: ________________________________________________________________</w:t>
      </w:r>
    </w:p>
    <w:p w14:paraId="372BE0D8" w14:textId="77777777" w:rsidR="006F2113" w:rsidRPr="006F2113" w:rsidRDefault="006F2113" w:rsidP="006F2113">
      <w:pPr>
        <w:spacing w:line="276" w:lineRule="auto"/>
        <w:rPr>
          <w:rFonts w:ascii="IBM Plex Serif Light" w:eastAsia="Calibri" w:hAnsi="IBM Plex Serif Light" w:cs="Arial"/>
          <w:sz w:val="20"/>
          <w:szCs w:val="20"/>
        </w:rPr>
      </w:pPr>
    </w:p>
    <w:p w14:paraId="295D9B02" w14:textId="77777777" w:rsidR="006F2113" w:rsidRPr="006F2113" w:rsidRDefault="006F2113" w:rsidP="006F2113">
      <w:pPr>
        <w:spacing w:after="240" w:line="276" w:lineRule="auto"/>
        <w:rPr>
          <w:rFonts w:ascii="IBM Plex Serif Light" w:eastAsia="Calibri" w:hAnsi="IBM Plex Serif Light" w:cs="Arial"/>
          <w:sz w:val="20"/>
          <w:szCs w:val="20"/>
        </w:rPr>
      </w:pPr>
      <w:r w:rsidRPr="006F2113">
        <w:rPr>
          <w:rFonts w:ascii="IBM Plex Serif Light" w:eastAsia="Calibri" w:hAnsi="IBM Plex Serif Light" w:cs="Arial"/>
          <w:sz w:val="20"/>
          <w:szCs w:val="20"/>
        </w:rPr>
        <w:t>Address:_______________________________________________________________</w:t>
      </w:r>
    </w:p>
    <w:p w14:paraId="07105BB8" w14:textId="77777777" w:rsidR="006F2113" w:rsidRPr="006F2113" w:rsidRDefault="006F2113" w:rsidP="006F2113">
      <w:pPr>
        <w:spacing w:line="276" w:lineRule="auto"/>
        <w:rPr>
          <w:rFonts w:ascii="IBM Plex Serif Light" w:eastAsia="Calibri" w:hAnsi="IBM Plex Serif Light" w:cs="Arial"/>
          <w:sz w:val="20"/>
          <w:szCs w:val="20"/>
        </w:rPr>
      </w:pPr>
    </w:p>
    <w:p w14:paraId="199B59F8" w14:textId="77777777" w:rsidR="006F2113" w:rsidRPr="006F2113" w:rsidRDefault="006F2113" w:rsidP="006F2113">
      <w:pPr>
        <w:spacing w:line="276" w:lineRule="auto"/>
        <w:rPr>
          <w:rFonts w:ascii="IBM Plex Serif Light" w:eastAsia="Calibri" w:hAnsi="IBM Plex Serif Light" w:cs="Arial"/>
          <w:sz w:val="20"/>
          <w:szCs w:val="20"/>
        </w:rPr>
      </w:pPr>
      <w:r w:rsidRPr="006F2113">
        <w:rPr>
          <w:rFonts w:ascii="IBM Plex Serif Light" w:eastAsia="Calibri" w:hAnsi="IBM Plex Serif Light" w:cs="Arial"/>
          <w:sz w:val="20"/>
          <w:szCs w:val="20"/>
        </w:rPr>
        <w:t>Signature of person nominated: ____________________________________________</w:t>
      </w:r>
    </w:p>
    <w:p w14:paraId="77D73471" w14:textId="77777777" w:rsidR="006F2113" w:rsidRPr="006F2113" w:rsidRDefault="006F2113" w:rsidP="006F2113">
      <w:pPr>
        <w:spacing w:line="276" w:lineRule="auto"/>
        <w:rPr>
          <w:rFonts w:ascii="IBM Plex Serif Light" w:eastAsia="Calibri" w:hAnsi="IBM Plex Serif Light" w:cs="Arial"/>
          <w:sz w:val="20"/>
          <w:szCs w:val="20"/>
        </w:rPr>
      </w:pPr>
    </w:p>
    <w:p w14:paraId="1603B97B" w14:textId="77777777" w:rsidR="006F2113" w:rsidRPr="006F2113" w:rsidRDefault="006F2113" w:rsidP="006F2113">
      <w:pPr>
        <w:spacing w:line="276" w:lineRule="auto"/>
        <w:rPr>
          <w:rFonts w:ascii="IBM Plex Serif Light" w:eastAsia="Calibri" w:hAnsi="IBM Plex Serif Light" w:cs="Arial"/>
          <w:sz w:val="20"/>
          <w:szCs w:val="20"/>
        </w:rPr>
      </w:pPr>
      <w:r w:rsidRPr="006F2113">
        <w:rPr>
          <w:rFonts w:ascii="IBM Plex Serif Light" w:eastAsia="Calibri" w:hAnsi="IBM Plex Serif Light" w:cs="Arial"/>
          <w:sz w:val="20"/>
          <w:szCs w:val="20"/>
        </w:rPr>
        <w:t>Signature of proposer (if different to nominee): ________________________________</w:t>
      </w:r>
    </w:p>
    <w:p w14:paraId="27EF62DA" w14:textId="77777777" w:rsidR="006F2113" w:rsidRPr="006F2113" w:rsidRDefault="006F2113" w:rsidP="006F2113">
      <w:pPr>
        <w:spacing w:line="276" w:lineRule="auto"/>
        <w:rPr>
          <w:rFonts w:ascii="IBM Plex Serif Light" w:eastAsia="Calibri" w:hAnsi="IBM Plex Serif Light" w:cs="Arial"/>
          <w:sz w:val="20"/>
          <w:szCs w:val="20"/>
        </w:rPr>
      </w:pPr>
    </w:p>
    <w:p w14:paraId="25AFFD65" w14:textId="77777777" w:rsidR="006F2113" w:rsidRPr="006F2113" w:rsidRDefault="006F2113" w:rsidP="006F2113">
      <w:pPr>
        <w:spacing w:after="240" w:line="276" w:lineRule="auto"/>
        <w:rPr>
          <w:rFonts w:ascii="IBM Plex Serif Light" w:eastAsia="Calibri" w:hAnsi="IBM Plex Serif Light" w:cs="Arial"/>
          <w:sz w:val="20"/>
          <w:szCs w:val="20"/>
        </w:rPr>
      </w:pPr>
      <w:r w:rsidRPr="006F2113">
        <w:rPr>
          <w:rFonts w:ascii="IBM Plex Serif Light" w:eastAsia="Calibri" w:hAnsi="IBM Plex Serif Light" w:cs="Arial"/>
          <w:sz w:val="20"/>
          <w:szCs w:val="20"/>
        </w:rPr>
        <w:t>Name and address in BLOCK letters of proposer (if different to nominee):</w:t>
      </w:r>
    </w:p>
    <w:p w14:paraId="6B98C802" w14:textId="77777777" w:rsidR="006F2113" w:rsidRPr="006F2113" w:rsidRDefault="006F2113" w:rsidP="006F2113">
      <w:pPr>
        <w:spacing w:line="276" w:lineRule="auto"/>
        <w:rPr>
          <w:rFonts w:ascii="IBM Plex Serif Light" w:eastAsia="Calibri" w:hAnsi="IBM Plex Serif Light" w:cs="Arial"/>
          <w:sz w:val="20"/>
          <w:szCs w:val="20"/>
        </w:rPr>
      </w:pPr>
      <w:r w:rsidRPr="006F2113">
        <w:rPr>
          <w:rFonts w:ascii="IBM Plex Serif Light" w:eastAsia="Calibri" w:hAnsi="IBM Plex Serif Light" w:cs="Arial"/>
          <w:sz w:val="20"/>
          <w:szCs w:val="20"/>
        </w:rPr>
        <w:t>_______________________________________________________________________</w:t>
      </w:r>
    </w:p>
    <w:p w14:paraId="5F3DD708" w14:textId="77777777" w:rsidR="006F2113" w:rsidRPr="006F2113" w:rsidRDefault="006F2113" w:rsidP="006F2113">
      <w:pPr>
        <w:spacing w:line="276" w:lineRule="auto"/>
        <w:rPr>
          <w:rFonts w:ascii="IBM Plex Serif Light" w:eastAsia="Calibri" w:hAnsi="IBM Plex Serif Light" w:cs="Arial"/>
          <w:sz w:val="20"/>
          <w:szCs w:val="20"/>
        </w:rPr>
      </w:pPr>
    </w:p>
    <w:p w14:paraId="626F33BB" w14:textId="77777777" w:rsidR="006F2113" w:rsidRPr="006F2113" w:rsidRDefault="006F2113" w:rsidP="006F2113">
      <w:pPr>
        <w:spacing w:after="240" w:line="276" w:lineRule="auto"/>
        <w:rPr>
          <w:rFonts w:ascii="IBM Plex Serif Light" w:eastAsia="Calibri" w:hAnsi="IBM Plex Serif Light" w:cs="Arial"/>
          <w:sz w:val="20"/>
          <w:szCs w:val="20"/>
        </w:rPr>
      </w:pPr>
      <w:r w:rsidRPr="006F2113">
        <w:rPr>
          <w:rFonts w:ascii="IBM Plex Serif Light" w:eastAsia="Calibri" w:hAnsi="IBM Plex Serif Light" w:cs="Arial"/>
          <w:sz w:val="20"/>
          <w:szCs w:val="20"/>
        </w:rPr>
        <w:t>Child’s name and class:</w:t>
      </w:r>
    </w:p>
    <w:p w14:paraId="5F20875D" w14:textId="77777777" w:rsidR="006F2113" w:rsidRPr="006F2113" w:rsidRDefault="006F2113" w:rsidP="006F2113">
      <w:pPr>
        <w:spacing w:after="240" w:line="276" w:lineRule="auto"/>
        <w:rPr>
          <w:rFonts w:ascii="IBM Plex Serif Light" w:eastAsia="Calibri" w:hAnsi="IBM Plex Serif Light" w:cs="Arial"/>
          <w:sz w:val="20"/>
          <w:szCs w:val="20"/>
        </w:rPr>
      </w:pPr>
      <w:r w:rsidRPr="006F2113">
        <w:rPr>
          <w:rFonts w:ascii="IBM Plex Serif Light" w:eastAsia="Calibri" w:hAnsi="IBM Plex Serif Light" w:cs="Arial"/>
          <w:sz w:val="20"/>
          <w:szCs w:val="20"/>
        </w:rPr>
        <w:t>_______________________________________________________________________</w:t>
      </w:r>
    </w:p>
    <w:p w14:paraId="7DF5F357" w14:textId="77777777" w:rsidR="006F2113" w:rsidRPr="006F2113" w:rsidRDefault="006F2113" w:rsidP="006F2113">
      <w:pPr>
        <w:spacing w:after="240" w:line="276" w:lineRule="auto"/>
        <w:rPr>
          <w:rFonts w:ascii="IBM Plex Serif Light" w:eastAsia="Calibri" w:hAnsi="IBM Plex Serif Light" w:cs="Arial"/>
          <w:b/>
          <w:sz w:val="20"/>
          <w:szCs w:val="20"/>
        </w:rPr>
      </w:pPr>
    </w:p>
    <w:p w14:paraId="5F855AC6" w14:textId="77777777" w:rsidR="006F2113" w:rsidRPr="006F2113" w:rsidRDefault="006F2113" w:rsidP="006F2113">
      <w:pPr>
        <w:spacing w:after="240" w:line="276" w:lineRule="auto"/>
        <w:rPr>
          <w:rFonts w:ascii="IBM Plex Serif Light" w:eastAsia="Calibri" w:hAnsi="IBM Plex Serif Light" w:cs="Arial"/>
          <w:b/>
          <w:sz w:val="20"/>
          <w:szCs w:val="20"/>
        </w:rPr>
      </w:pPr>
      <w:r w:rsidRPr="006F2113">
        <w:rPr>
          <w:rFonts w:ascii="IBM Plex Serif Light" w:eastAsia="Calibri" w:hAnsi="IBM Plex Serif Light" w:cs="Arial"/>
          <w:b/>
          <w:sz w:val="20"/>
          <w:szCs w:val="20"/>
        </w:rPr>
        <w:t xml:space="preserve">Please complete your personal statement on the reverse of this nomination form.  </w:t>
      </w:r>
    </w:p>
    <w:p w14:paraId="19F835AC" w14:textId="40970B32" w:rsidR="006F2113" w:rsidRPr="006F2113" w:rsidRDefault="006F2113" w:rsidP="006F2113">
      <w:pPr>
        <w:spacing w:after="240" w:line="276" w:lineRule="auto"/>
        <w:rPr>
          <w:rFonts w:ascii="IBM Plex Serif Light" w:eastAsia="Calibri" w:hAnsi="IBM Plex Serif Light" w:cs="Arial"/>
          <w:b/>
          <w:sz w:val="20"/>
          <w:szCs w:val="20"/>
        </w:rPr>
      </w:pPr>
      <w:r w:rsidRPr="006F2113">
        <w:rPr>
          <w:rFonts w:ascii="IBM Plex Serif Light" w:eastAsia="Calibri" w:hAnsi="IBM Plex Serif Light" w:cs="Arial"/>
          <w:b/>
          <w:sz w:val="20"/>
          <w:szCs w:val="20"/>
        </w:rPr>
        <w:t xml:space="preserve">There is no limit on the length of this statement, however, we encourage candidates to read the nomination letter carefully, to be succinct when setting out the skills, experience and attributes that they can bring to the </w:t>
      </w:r>
      <w:r>
        <w:rPr>
          <w:rFonts w:ascii="IBM Plex Serif Light" w:eastAsia="Calibri" w:hAnsi="IBM Plex Serif Light" w:cs="Arial"/>
          <w:b/>
          <w:sz w:val="20"/>
          <w:szCs w:val="20"/>
        </w:rPr>
        <w:t xml:space="preserve">local </w:t>
      </w:r>
      <w:r w:rsidRPr="006F2113">
        <w:rPr>
          <w:rFonts w:ascii="IBM Plex Serif Light" w:eastAsia="Calibri" w:hAnsi="IBM Plex Serif Light" w:cs="Arial"/>
          <w:b/>
          <w:sz w:val="20"/>
          <w:szCs w:val="20"/>
        </w:rPr>
        <w:t xml:space="preserve">governing board to support their nomination.  </w:t>
      </w:r>
    </w:p>
    <w:p w14:paraId="622FD5DC" w14:textId="77777777" w:rsidR="006F2113" w:rsidRPr="006F2113" w:rsidRDefault="006F2113" w:rsidP="006F2113">
      <w:pPr>
        <w:spacing w:after="240" w:line="276" w:lineRule="auto"/>
        <w:rPr>
          <w:rFonts w:ascii="IBM Plex Serif Light" w:eastAsia="Calibri" w:hAnsi="IBM Plex Serif Light" w:cs="Arial"/>
          <w:b/>
          <w:sz w:val="20"/>
          <w:szCs w:val="20"/>
        </w:rPr>
      </w:pPr>
      <w:r w:rsidRPr="006F2113">
        <w:rPr>
          <w:rFonts w:ascii="IBM Plex Serif Light" w:eastAsia="Calibri" w:hAnsi="IBM Plex Serif Light" w:cs="Arial"/>
          <w:b/>
          <w:sz w:val="20"/>
          <w:szCs w:val="20"/>
        </w:rPr>
        <w:t>Your personal statement will be provided to each person who is eligible to vote.</w:t>
      </w:r>
    </w:p>
    <w:p w14:paraId="602C329C" w14:textId="746F285B" w:rsidR="006F2113" w:rsidRPr="006F2113" w:rsidRDefault="006F2113" w:rsidP="006F2113">
      <w:pPr>
        <w:spacing w:after="240" w:line="276" w:lineRule="auto"/>
        <w:rPr>
          <w:rFonts w:ascii="IBM Plex Serif Light" w:eastAsia="Calibri" w:hAnsi="IBM Plex Serif Light" w:cs="Arial"/>
          <w:b/>
          <w:sz w:val="20"/>
          <w:szCs w:val="20"/>
        </w:rPr>
      </w:pPr>
      <w:r w:rsidRPr="006F2113">
        <w:rPr>
          <w:rFonts w:ascii="IBM Plex Serif Light" w:eastAsia="Calibri" w:hAnsi="IBM Plex Serif Light" w:cs="Arial"/>
          <w:b/>
          <w:sz w:val="20"/>
          <w:szCs w:val="20"/>
        </w:rPr>
        <w:t xml:space="preserve">Completed nomination forms must be returned to the school </w:t>
      </w:r>
      <w:r w:rsidRPr="006F2113">
        <w:rPr>
          <w:rFonts w:ascii="IBM Plex Serif Light" w:eastAsia="Calibri" w:hAnsi="IBM Plex Serif Light" w:cs="Arial"/>
          <w:b/>
          <w:sz w:val="20"/>
          <w:szCs w:val="20"/>
          <w:u w:val="single"/>
        </w:rPr>
        <w:t>by 12pm on 31</w:t>
      </w:r>
      <w:r w:rsidRPr="006F2113">
        <w:rPr>
          <w:rFonts w:ascii="IBM Plex Serif Light" w:eastAsia="Calibri" w:hAnsi="IBM Plex Serif Light" w:cs="Arial"/>
          <w:b/>
          <w:sz w:val="20"/>
          <w:szCs w:val="20"/>
          <w:u w:val="single"/>
          <w:vertAlign w:val="superscript"/>
        </w:rPr>
        <w:t>st</w:t>
      </w:r>
      <w:r w:rsidRPr="006F2113">
        <w:rPr>
          <w:rFonts w:ascii="IBM Plex Serif Light" w:eastAsia="Calibri" w:hAnsi="IBM Plex Serif Light" w:cs="Arial"/>
          <w:b/>
          <w:sz w:val="20"/>
          <w:szCs w:val="20"/>
          <w:u w:val="single"/>
        </w:rPr>
        <w:t xml:space="preserve"> October</w:t>
      </w:r>
      <w:r>
        <w:rPr>
          <w:rFonts w:ascii="IBM Plex Serif Light" w:eastAsia="Calibri" w:hAnsi="IBM Plex Serif Light" w:cs="Arial"/>
          <w:b/>
          <w:sz w:val="20"/>
          <w:szCs w:val="20"/>
          <w:u w:val="single"/>
        </w:rPr>
        <w:t xml:space="preserve"> or via email to </w:t>
      </w:r>
      <w:hyperlink r:id="rId11" w:history="1">
        <w:r w:rsidRPr="00EC2CDE">
          <w:rPr>
            <w:rStyle w:val="Hyperlink"/>
            <w:rFonts w:ascii="IBM Plex Serif Light" w:eastAsia="Calibri" w:hAnsi="IBM Plex Serif Light" w:cs="Arial"/>
            <w:b/>
            <w:sz w:val="20"/>
            <w:szCs w:val="20"/>
          </w:rPr>
          <w:t>epickett@corejewelleryquarter.academy</w:t>
        </w:r>
      </w:hyperlink>
      <w:r>
        <w:rPr>
          <w:rFonts w:ascii="IBM Plex Serif Light" w:eastAsia="Calibri" w:hAnsi="IBM Plex Serif Light" w:cs="Arial"/>
          <w:b/>
          <w:sz w:val="20"/>
          <w:szCs w:val="20"/>
          <w:u w:val="single"/>
        </w:rPr>
        <w:t xml:space="preserve"> </w:t>
      </w:r>
    </w:p>
    <w:p w14:paraId="23889254" w14:textId="45333335" w:rsidR="004C66F3" w:rsidRPr="00CB7584" w:rsidRDefault="004C66F3" w:rsidP="006F2113">
      <w:pPr>
        <w:ind w:right="95"/>
        <w:rPr>
          <w:rFonts w:ascii="IBM Plex Serif Light" w:hAnsi="IBM Plex Serif Light"/>
          <w:b/>
          <w:sz w:val="18"/>
          <w:szCs w:val="18"/>
        </w:rPr>
      </w:pPr>
    </w:p>
    <w:sectPr w:rsidR="004C66F3" w:rsidRPr="00CB758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4166F" w14:textId="77777777" w:rsidR="005E2573" w:rsidRDefault="005E2573" w:rsidP="00A67EB9">
      <w:r>
        <w:separator/>
      </w:r>
    </w:p>
  </w:endnote>
  <w:endnote w:type="continuationSeparator" w:id="0">
    <w:p w14:paraId="500CB345" w14:textId="77777777" w:rsidR="005E2573" w:rsidRDefault="005E2573" w:rsidP="00A6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Serif Light">
    <w:altName w:val="Cambria"/>
    <w:charset w:val="00"/>
    <w:family w:val="roman"/>
    <w:pitch w:val="variable"/>
    <w:sig w:usb0="A000026F" w:usb1="5000203B"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F357" w14:textId="77777777" w:rsidR="006735F7" w:rsidRDefault="00673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338C" w14:textId="77777777" w:rsidR="006735F7" w:rsidRDefault="006735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EBA0" w14:textId="77777777" w:rsidR="006735F7" w:rsidRDefault="00673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126D3" w14:textId="77777777" w:rsidR="005E2573" w:rsidRDefault="005E2573" w:rsidP="00A67EB9">
      <w:r>
        <w:separator/>
      </w:r>
    </w:p>
  </w:footnote>
  <w:footnote w:type="continuationSeparator" w:id="0">
    <w:p w14:paraId="5B5E3865" w14:textId="77777777" w:rsidR="005E2573" w:rsidRDefault="005E2573" w:rsidP="00A67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8E0B" w14:textId="77777777" w:rsidR="006735F7" w:rsidRDefault="00673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421E" w14:textId="023234D0" w:rsidR="005E5524" w:rsidRDefault="009D3844">
    <w:pPr>
      <w:pStyle w:val="Header"/>
      <w:rPr>
        <w:noProof/>
      </w:rPr>
    </w:pPr>
    <w:r>
      <w:rPr>
        <w:noProof/>
      </w:rPr>
      <w:drawing>
        <wp:anchor distT="0" distB="0" distL="114300" distR="114300" simplePos="0" relativeHeight="251658240" behindDoc="1" locked="0" layoutInCell="1" allowOverlap="1" wp14:anchorId="5B20C822" wp14:editId="55CCB9BF">
          <wp:simplePos x="0" y="0"/>
          <wp:positionH relativeFrom="page">
            <wp:align>left</wp:align>
          </wp:positionH>
          <wp:positionV relativeFrom="paragraph">
            <wp:posOffset>-449580</wp:posOffset>
          </wp:positionV>
          <wp:extent cx="7541909" cy="10660076"/>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1909" cy="10660076"/>
                  </a:xfrm>
                  <a:prstGeom prst="rect">
                    <a:avLst/>
                  </a:prstGeom>
                </pic:spPr>
              </pic:pic>
            </a:graphicData>
          </a:graphic>
          <wp14:sizeRelH relativeFrom="margin">
            <wp14:pctWidth>0</wp14:pctWidth>
          </wp14:sizeRelH>
          <wp14:sizeRelV relativeFrom="margin">
            <wp14:pctHeight>0</wp14:pctHeight>
          </wp14:sizeRelV>
        </wp:anchor>
      </w:drawing>
    </w:r>
  </w:p>
  <w:p w14:paraId="0D6F41C2" w14:textId="4282055E" w:rsidR="005E5524" w:rsidRDefault="005E5524">
    <w:pPr>
      <w:pStyle w:val="Header"/>
      <w:rPr>
        <w:noProof/>
      </w:rPr>
    </w:pPr>
  </w:p>
  <w:p w14:paraId="22606409" w14:textId="4C12DD2E" w:rsidR="00A67EB9" w:rsidRDefault="00A67E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D3C5" w14:textId="77777777" w:rsidR="006735F7" w:rsidRDefault="00673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202B0"/>
    <w:multiLevelType w:val="hybridMultilevel"/>
    <w:tmpl w:val="E7A8B948"/>
    <w:lvl w:ilvl="0" w:tplc="9E4C7A6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F497B42"/>
    <w:multiLevelType w:val="hybridMultilevel"/>
    <w:tmpl w:val="EBA00BA2"/>
    <w:lvl w:ilvl="0" w:tplc="08090001">
      <w:start w:val="1"/>
      <w:numFmt w:val="bullet"/>
      <w:lvlText w:val=""/>
      <w:lvlJc w:val="left"/>
      <w:pPr>
        <w:ind w:left="1365" w:hanging="360"/>
      </w:pPr>
      <w:rPr>
        <w:rFonts w:ascii="Symbol" w:hAnsi="Symbol" w:hint="default"/>
      </w:rPr>
    </w:lvl>
    <w:lvl w:ilvl="1" w:tplc="08090003">
      <w:start w:val="1"/>
      <w:numFmt w:val="bullet"/>
      <w:lvlText w:val="o"/>
      <w:lvlJc w:val="left"/>
      <w:pPr>
        <w:ind w:left="2085" w:hanging="360"/>
      </w:pPr>
      <w:rPr>
        <w:rFonts w:ascii="Courier New" w:hAnsi="Courier New" w:cs="Courier New" w:hint="default"/>
      </w:rPr>
    </w:lvl>
    <w:lvl w:ilvl="2" w:tplc="08090005">
      <w:start w:val="1"/>
      <w:numFmt w:val="bullet"/>
      <w:lvlText w:val=""/>
      <w:lvlJc w:val="left"/>
      <w:pPr>
        <w:ind w:left="2805" w:hanging="360"/>
      </w:pPr>
      <w:rPr>
        <w:rFonts w:ascii="Wingdings" w:hAnsi="Wingdings" w:hint="default"/>
      </w:rPr>
    </w:lvl>
    <w:lvl w:ilvl="3" w:tplc="08090001">
      <w:start w:val="1"/>
      <w:numFmt w:val="bullet"/>
      <w:lvlText w:val=""/>
      <w:lvlJc w:val="left"/>
      <w:pPr>
        <w:ind w:left="3525" w:hanging="360"/>
      </w:pPr>
      <w:rPr>
        <w:rFonts w:ascii="Symbol" w:hAnsi="Symbol" w:hint="default"/>
      </w:rPr>
    </w:lvl>
    <w:lvl w:ilvl="4" w:tplc="08090003">
      <w:start w:val="1"/>
      <w:numFmt w:val="bullet"/>
      <w:lvlText w:val="o"/>
      <w:lvlJc w:val="left"/>
      <w:pPr>
        <w:ind w:left="4245" w:hanging="360"/>
      </w:pPr>
      <w:rPr>
        <w:rFonts w:ascii="Courier New" w:hAnsi="Courier New" w:cs="Courier New" w:hint="default"/>
      </w:rPr>
    </w:lvl>
    <w:lvl w:ilvl="5" w:tplc="08090005">
      <w:start w:val="1"/>
      <w:numFmt w:val="bullet"/>
      <w:lvlText w:val=""/>
      <w:lvlJc w:val="left"/>
      <w:pPr>
        <w:ind w:left="4965" w:hanging="360"/>
      </w:pPr>
      <w:rPr>
        <w:rFonts w:ascii="Wingdings" w:hAnsi="Wingdings" w:hint="default"/>
      </w:rPr>
    </w:lvl>
    <w:lvl w:ilvl="6" w:tplc="08090001">
      <w:start w:val="1"/>
      <w:numFmt w:val="bullet"/>
      <w:lvlText w:val=""/>
      <w:lvlJc w:val="left"/>
      <w:pPr>
        <w:ind w:left="5685" w:hanging="360"/>
      </w:pPr>
      <w:rPr>
        <w:rFonts w:ascii="Symbol" w:hAnsi="Symbol" w:hint="default"/>
      </w:rPr>
    </w:lvl>
    <w:lvl w:ilvl="7" w:tplc="08090003">
      <w:start w:val="1"/>
      <w:numFmt w:val="bullet"/>
      <w:lvlText w:val="o"/>
      <w:lvlJc w:val="left"/>
      <w:pPr>
        <w:ind w:left="6405" w:hanging="360"/>
      </w:pPr>
      <w:rPr>
        <w:rFonts w:ascii="Courier New" w:hAnsi="Courier New" w:cs="Courier New" w:hint="default"/>
      </w:rPr>
    </w:lvl>
    <w:lvl w:ilvl="8" w:tplc="08090005">
      <w:start w:val="1"/>
      <w:numFmt w:val="bullet"/>
      <w:lvlText w:val=""/>
      <w:lvlJc w:val="left"/>
      <w:pPr>
        <w:ind w:left="7125" w:hanging="360"/>
      </w:pPr>
      <w:rPr>
        <w:rFonts w:ascii="Wingdings" w:hAnsi="Wingdings" w:hint="default"/>
      </w:rPr>
    </w:lvl>
  </w:abstractNum>
  <w:abstractNum w:abstractNumId="2" w15:restartNumberingAfterBreak="0">
    <w:nsid w:val="26793A33"/>
    <w:multiLevelType w:val="hybridMultilevel"/>
    <w:tmpl w:val="F78EC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4F24201"/>
    <w:multiLevelType w:val="hybridMultilevel"/>
    <w:tmpl w:val="C1EC1558"/>
    <w:lvl w:ilvl="0" w:tplc="66566890">
      <w:numFmt w:val="bullet"/>
      <w:lvlText w:val="-"/>
      <w:lvlJc w:val="left"/>
      <w:pPr>
        <w:ind w:left="720" w:hanging="360"/>
      </w:pPr>
      <w:rPr>
        <w:rFonts w:ascii="IBM Plex Serif Light" w:eastAsia="Times New Roman" w:hAnsi="IBM Plex Serif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5F4F83"/>
    <w:multiLevelType w:val="hybridMultilevel"/>
    <w:tmpl w:val="28B8987E"/>
    <w:lvl w:ilvl="0" w:tplc="08090001">
      <w:start w:val="1"/>
      <w:numFmt w:val="bullet"/>
      <w:lvlText w:val=""/>
      <w:lvlJc w:val="left"/>
      <w:pPr>
        <w:ind w:left="1425" w:hanging="360"/>
      </w:pPr>
      <w:rPr>
        <w:rFonts w:ascii="Symbol" w:hAnsi="Symbol" w:hint="default"/>
      </w:rPr>
    </w:lvl>
    <w:lvl w:ilvl="1" w:tplc="08090003">
      <w:start w:val="1"/>
      <w:numFmt w:val="bullet"/>
      <w:lvlText w:val="o"/>
      <w:lvlJc w:val="left"/>
      <w:pPr>
        <w:ind w:left="2145" w:hanging="360"/>
      </w:pPr>
      <w:rPr>
        <w:rFonts w:ascii="Courier New" w:hAnsi="Courier New" w:cs="Courier New" w:hint="default"/>
      </w:rPr>
    </w:lvl>
    <w:lvl w:ilvl="2" w:tplc="08090005">
      <w:start w:val="1"/>
      <w:numFmt w:val="bullet"/>
      <w:lvlText w:val=""/>
      <w:lvlJc w:val="left"/>
      <w:pPr>
        <w:ind w:left="2865" w:hanging="360"/>
      </w:pPr>
      <w:rPr>
        <w:rFonts w:ascii="Wingdings" w:hAnsi="Wingdings" w:hint="default"/>
      </w:rPr>
    </w:lvl>
    <w:lvl w:ilvl="3" w:tplc="08090001">
      <w:start w:val="1"/>
      <w:numFmt w:val="bullet"/>
      <w:lvlText w:val=""/>
      <w:lvlJc w:val="left"/>
      <w:pPr>
        <w:ind w:left="3585" w:hanging="360"/>
      </w:pPr>
      <w:rPr>
        <w:rFonts w:ascii="Symbol" w:hAnsi="Symbol" w:hint="default"/>
      </w:rPr>
    </w:lvl>
    <w:lvl w:ilvl="4" w:tplc="08090003">
      <w:start w:val="1"/>
      <w:numFmt w:val="bullet"/>
      <w:lvlText w:val="o"/>
      <w:lvlJc w:val="left"/>
      <w:pPr>
        <w:ind w:left="4305" w:hanging="360"/>
      </w:pPr>
      <w:rPr>
        <w:rFonts w:ascii="Courier New" w:hAnsi="Courier New" w:cs="Courier New" w:hint="default"/>
      </w:rPr>
    </w:lvl>
    <w:lvl w:ilvl="5" w:tplc="08090005">
      <w:start w:val="1"/>
      <w:numFmt w:val="bullet"/>
      <w:lvlText w:val=""/>
      <w:lvlJc w:val="left"/>
      <w:pPr>
        <w:ind w:left="5025" w:hanging="360"/>
      </w:pPr>
      <w:rPr>
        <w:rFonts w:ascii="Wingdings" w:hAnsi="Wingdings" w:hint="default"/>
      </w:rPr>
    </w:lvl>
    <w:lvl w:ilvl="6" w:tplc="08090001">
      <w:start w:val="1"/>
      <w:numFmt w:val="bullet"/>
      <w:lvlText w:val=""/>
      <w:lvlJc w:val="left"/>
      <w:pPr>
        <w:ind w:left="5745" w:hanging="360"/>
      </w:pPr>
      <w:rPr>
        <w:rFonts w:ascii="Symbol" w:hAnsi="Symbol" w:hint="default"/>
      </w:rPr>
    </w:lvl>
    <w:lvl w:ilvl="7" w:tplc="08090003">
      <w:start w:val="1"/>
      <w:numFmt w:val="bullet"/>
      <w:lvlText w:val="o"/>
      <w:lvlJc w:val="left"/>
      <w:pPr>
        <w:ind w:left="6465" w:hanging="360"/>
      </w:pPr>
      <w:rPr>
        <w:rFonts w:ascii="Courier New" w:hAnsi="Courier New" w:cs="Courier New" w:hint="default"/>
      </w:rPr>
    </w:lvl>
    <w:lvl w:ilvl="8" w:tplc="08090005">
      <w:start w:val="1"/>
      <w:numFmt w:val="bullet"/>
      <w:lvlText w:val=""/>
      <w:lvlJc w:val="left"/>
      <w:pPr>
        <w:ind w:left="7185" w:hanging="360"/>
      </w:pPr>
      <w:rPr>
        <w:rFonts w:ascii="Wingdings" w:hAnsi="Wingdings" w:hint="default"/>
      </w:rPr>
    </w:lvl>
  </w:abstractNum>
  <w:abstractNum w:abstractNumId="5" w15:restartNumberingAfterBreak="0">
    <w:nsid w:val="53DB48E8"/>
    <w:multiLevelType w:val="multilevel"/>
    <w:tmpl w:val="6BB0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894424"/>
    <w:multiLevelType w:val="multilevel"/>
    <w:tmpl w:val="DB689C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28247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1070130">
    <w:abstractNumId w:val="1"/>
  </w:num>
  <w:num w:numId="3" w16cid:durableId="118652721">
    <w:abstractNumId w:val="4"/>
  </w:num>
  <w:num w:numId="4" w16cid:durableId="2125994554">
    <w:abstractNumId w:val="2"/>
  </w:num>
  <w:num w:numId="5" w16cid:durableId="959730102">
    <w:abstractNumId w:val="6"/>
  </w:num>
  <w:num w:numId="6" w16cid:durableId="716977209">
    <w:abstractNumId w:val="3"/>
  </w:num>
  <w:num w:numId="7" w16cid:durableId="1841043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B9"/>
    <w:rsid w:val="00002942"/>
    <w:rsid w:val="00015188"/>
    <w:rsid w:val="000161C7"/>
    <w:rsid w:val="000206CB"/>
    <w:rsid w:val="00025B22"/>
    <w:rsid w:val="00033932"/>
    <w:rsid w:val="00062E4E"/>
    <w:rsid w:val="00064530"/>
    <w:rsid w:val="00075719"/>
    <w:rsid w:val="000779AF"/>
    <w:rsid w:val="00083B23"/>
    <w:rsid w:val="00085852"/>
    <w:rsid w:val="0009196F"/>
    <w:rsid w:val="000A307C"/>
    <w:rsid w:val="000C3429"/>
    <w:rsid w:val="000C443F"/>
    <w:rsid w:val="000D06D4"/>
    <w:rsid w:val="000D550D"/>
    <w:rsid w:val="000E5B77"/>
    <w:rsid w:val="000E5B78"/>
    <w:rsid w:val="000F1ABD"/>
    <w:rsid w:val="00131919"/>
    <w:rsid w:val="00141A51"/>
    <w:rsid w:val="00167845"/>
    <w:rsid w:val="00177E50"/>
    <w:rsid w:val="0018663E"/>
    <w:rsid w:val="001D5DB8"/>
    <w:rsid w:val="001D7945"/>
    <w:rsid w:val="001E01ED"/>
    <w:rsid w:val="001F3808"/>
    <w:rsid w:val="0021672A"/>
    <w:rsid w:val="0022378B"/>
    <w:rsid w:val="00232E09"/>
    <w:rsid w:val="002359A1"/>
    <w:rsid w:val="00245686"/>
    <w:rsid w:val="002461E5"/>
    <w:rsid w:val="00251153"/>
    <w:rsid w:val="002824AF"/>
    <w:rsid w:val="002924BD"/>
    <w:rsid w:val="00292E2A"/>
    <w:rsid w:val="002A3CD2"/>
    <w:rsid w:val="002A4043"/>
    <w:rsid w:val="002B0599"/>
    <w:rsid w:val="002B69DC"/>
    <w:rsid w:val="002E13AB"/>
    <w:rsid w:val="002E2A9C"/>
    <w:rsid w:val="00301D73"/>
    <w:rsid w:val="00320E58"/>
    <w:rsid w:val="00323FF2"/>
    <w:rsid w:val="0032618C"/>
    <w:rsid w:val="00330761"/>
    <w:rsid w:val="00330EE0"/>
    <w:rsid w:val="0033137A"/>
    <w:rsid w:val="00343C9B"/>
    <w:rsid w:val="0035480C"/>
    <w:rsid w:val="00357F24"/>
    <w:rsid w:val="00362695"/>
    <w:rsid w:val="00375316"/>
    <w:rsid w:val="003756AD"/>
    <w:rsid w:val="00377B27"/>
    <w:rsid w:val="00377C1D"/>
    <w:rsid w:val="003829C0"/>
    <w:rsid w:val="0039691F"/>
    <w:rsid w:val="003A3C11"/>
    <w:rsid w:val="00415135"/>
    <w:rsid w:val="004157D8"/>
    <w:rsid w:val="004162DD"/>
    <w:rsid w:val="00436102"/>
    <w:rsid w:val="0044079B"/>
    <w:rsid w:val="004529C8"/>
    <w:rsid w:val="00461ED9"/>
    <w:rsid w:val="00470F81"/>
    <w:rsid w:val="00492387"/>
    <w:rsid w:val="004960F7"/>
    <w:rsid w:val="004B4097"/>
    <w:rsid w:val="004B711F"/>
    <w:rsid w:val="004C66F3"/>
    <w:rsid w:val="004D07BA"/>
    <w:rsid w:val="004D585C"/>
    <w:rsid w:val="004E34A0"/>
    <w:rsid w:val="004E5F30"/>
    <w:rsid w:val="004E686C"/>
    <w:rsid w:val="004E744D"/>
    <w:rsid w:val="004F44E7"/>
    <w:rsid w:val="0050098C"/>
    <w:rsid w:val="00534193"/>
    <w:rsid w:val="005357C0"/>
    <w:rsid w:val="00543C5D"/>
    <w:rsid w:val="0057568B"/>
    <w:rsid w:val="00591C4B"/>
    <w:rsid w:val="00596052"/>
    <w:rsid w:val="005A1988"/>
    <w:rsid w:val="005B5679"/>
    <w:rsid w:val="005D6906"/>
    <w:rsid w:val="005E1354"/>
    <w:rsid w:val="005E2573"/>
    <w:rsid w:val="005E5524"/>
    <w:rsid w:val="005F3FEE"/>
    <w:rsid w:val="006107B3"/>
    <w:rsid w:val="00620719"/>
    <w:rsid w:val="0062364A"/>
    <w:rsid w:val="00630D64"/>
    <w:rsid w:val="0063609F"/>
    <w:rsid w:val="0064185D"/>
    <w:rsid w:val="006735F7"/>
    <w:rsid w:val="00674094"/>
    <w:rsid w:val="00675C3C"/>
    <w:rsid w:val="006A23CC"/>
    <w:rsid w:val="006C29E2"/>
    <w:rsid w:val="006C4C57"/>
    <w:rsid w:val="006D3C00"/>
    <w:rsid w:val="006E1171"/>
    <w:rsid w:val="006E4539"/>
    <w:rsid w:val="006F2113"/>
    <w:rsid w:val="00700440"/>
    <w:rsid w:val="00706081"/>
    <w:rsid w:val="00706615"/>
    <w:rsid w:val="00711C4F"/>
    <w:rsid w:val="0071797A"/>
    <w:rsid w:val="00720F5A"/>
    <w:rsid w:val="00722942"/>
    <w:rsid w:val="00725226"/>
    <w:rsid w:val="00725753"/>
    <w:rsid w:val="00725BE6"/>
    <w:rsid w:val="007401C7"/>
    <w:rsid w:val="007621AD"/>
    <w:rsid w:val="00762433"/>
    <w:rsid w:val="00773EF7"/>
    <w:rsid w:val="007812C0"/>
    <w:rsid w:val="007820ED"/>
    <w:rsid w:val="00782963"/>
    <w:rsid w:val="0079299D"/>
    <w:rsid w:val="0079427A"/>
    <w:rsid w:val="007A7439"/>
    <w:rsid w:val="007C3387"/>
    <w:rsid w:val="007C3724"/>
    <w:rsid w:val="007C7091"/>
    <w:rsid w:val="007E3A1C"/>
    <w:rsid w:val="007E61CF"/>
    <w:rsid w:val="007F5888"/>
    <w:rsid w:val="007F62AE"/>
    <w:rsid w:val="00810589"/>
    <w:rsid w:val="0082189D"/>
    <w:rsid w:val="008470BA"/>
    <w:rsid w:val="0086179E"/>
    <w:rsid w:val="00863B4B"/>
    <w:rsid w:val="0086624D"/>
    <w:rsid w:val="00883330"/>
    <w:rsid w:val="008A7193"/>
    <w:rsid w:val="008A7EA9"/>
    <w:rsid w:val="008B0D8E"/>
    <w:rsid w:val="008B0F6A"/>
    <w:rsid w:val="008D3A8A"/>
    <w:rsid w:val="008E3A49"/>
    <w:rsid w:val="008E685D"/>
    <w:rsid w:val="008F3D83"/>
    <w:rsid w:val="008F7520"/>
    <w:rsid w:val="00913E73"/>
    <w:rsid w:val="0093303A"/>
    <w:rsid w:val="009335A8"/>
    <w:rsid w:val="00943794"/>
    <w:rsid w:val="009467B2"/>
    <w:rsid w:val="00992258"/>
    <w:rsid w:val="00992D95"/>
    <w:rsid w:val="00995598"/>
    <w:rsid w:val="009B3ABF"/>
    <w:rsid w:val="009C3063"/>
    <w:rsid w:val="009D3844"/>
    <w:rsid w:val="00A113E4"/>
    <w:rsid w:val="00A45EC4"/>
    <w:rsid w:val="00A465C7"/>
    <w:rsid w:val="00A54296"/>
    <w:rsid w:val="00A65243"/>
    <w:rsid w:val="00A67EB9"/>
    <w:rsid w:val="00AA0395"/>
    <w:rsid w:val="00AA1FA8"/>
    <w:rsid w:val="00AA3122"/>
    <w:rsid w:val="00AE1DD9"/>
    <w:rsid w:val="00AE31CD"/>
    <w:rsid w:val="00AE3673"/>
    <w:rsid w:val="00AF301C"/>
    <w:rsid w:val="00B00DB8"/>
    <w:rsid w:val="00B2247F"/>
    <w:rsid w:val="00B36614"/>
    <w:rsid w:val="00B379E8"/>
    <w:rsid w:val="00B7289D"/>
    <w:rsid w:val="00B73A40"/>
    <w:rsid w:val="00B87FA5"/>
    <w:rsid w:val="00B917E8"/>
    <w:rsid w:val="00BA0999"/>
    <w:rsid w:val="00BA2349"/>
    <w:rsid w:val="00BA7A25"/>
    <w:rsid w:val="00BC5FA0"/>
    <w:rsid w:val="00BD60E4"/>
    <w:rsid w:val="00BF4298"/>
    <w:rsid w:val="00C01252"/>
    <w:rsid w:val="00C264E8"/>
    <w:rsid w:val="00C3528A"/>
    <w:rsid w:val="00C44561"/>
    <w:rsid w:val="00C47F5E"/>
    <w:rsid w:val="00C562C2"/>
    <w:rsid w:val="00C56EC1"/>
    <w:rsid w:val="00C665FB"/>
    <w:rsid w:val="00C76B92"/>
    <w:rsid w:val="00C851AF"/>
    <w:rsid w:val="00C8686E"/>
    <w:rsid w:val="00C90453"/>
    <w:rsid w:val="00CB1160"/>
    <w:rsid w:val="00CB7584"/>
    <w:rsid w:val="00CC1F9D"/>
    <w:rsid w:val="00CD56A2"/>
    <w:rsid w:val="00CD7C8C"/>
    <w:rsid w:val="00CE6226"/>
    <w:rsid w:val="00CF22A6"/>
    <w:rsid w:val="00CF70E7"/>
    <w:rsid w:val="00D0313D"/>
    <w:rsid w:val="00D1725E"/>
    <w:rsid w:val="00D26F07"/>
    <w:rsid w:val="00D351C3"/>
    <w:rsid w:val="00D46451"/>
    <w:rsid w:val="00D513D7"/>
    <w:rsid w:val="00D671EE"/>
    <w:rsid w:val="00D81A9A"/>
    <w:rsid w:val="00D870C0"/>
    <w:rsid w:val="00D90130"/>
    <w:rsid w:val="00DB0F1A"/>
    <w:rsid w:val="00DB3CFD"/>
    <w:rsid w:val="00DC0D8A"/>
    <w:rsid w:val="00DC4757"/>
    <w:rsid w:val="00DD0BFC"/>
    <w:rsid w:val="00DD323B"/>
    <w:rsid w:val="00DE21E5"/>
    <w:rsid w:val="00DF1247"/>
    <w:rsid w:val="00E307D0"/>
    <w:rsid w:val="00E333AD"/>
    <w:rsid w:val="00E363CF"/>
    <w:rsid w:val="00E472A4"/>
    <w:rsid w:val="00E56A10"/>
    <w:rsid w:val="00E701AA"/>
    <w:rsid w:val="00E733B7"/>
    <w:rsid w:val="00E97CEB"/>
    <w:rsid w:val="00EA1274"/>
    <w:rsid w:val="00EA1D61"/>
    <w:rsid w:val="00EB48D4"/>
    <w:rsid w:val="00EB6F6A"/>
    <w:rsid w:val="00EC132D"/>
    <w:rsid w:val="00EC52B7"/>
    <w:rsid w:val="00EE0B7F"/>
    <w:rsid w:val="00EF07CF"/>
    <w:rsid w:val="00EF4F09"/>
    <w:rsid w:val="00F2100C"/>
    <w:rsid w:val="00F26581"/>
    <w:rsid w:val="00F35A5E"/>
    <w:rsid w:val="00F532E5"/>
    <w:rsid w:val="00F54086"/>
    <w:rsid w:val="00F55388"/>
    <w:rsid w:val="00F57A2F"/>
    <w:rsid w:val="00F70FFA"/>
    <w:rsid w:val="00F743CA"/>
    <w:rsid w:val="00F974A8"/>
    <w:rsid w:val="00FA7FEC"/>
    <w:rsid w:val="00FB1945"/>
    <w:rsid w:val="00FB24A3"/>
    <w:rsid w:val="00FC41E9"/>
    <w:rsid w:val="00FC4866"/>
    <w:rsid w:val="00FD3F26"/>
    <w:rsid w:val="00FE1EB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87F68"/>
  <w15:chartTrackingRefBased/>
  <w15:docId w15:val="{7F2B97AA-732A-468F-8A52-8629F8A3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67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55388"/>
    <w:pPr>
      <w:keepNext/>
      <w:outlineLvl w:val="0"/>
    </w:pPr>
    <w:rPr>
      <w:rFonts w:ascii="Arial" w:hAnsi="Arial" w:cs="Arial"/>
      <w:b/>
      <w:bCs/>
      <w:color w:val="0000F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7EB9"/>
    <w:pPr>
      <w:tabs>
        <w:tab w:val="center" w:pos="4513"/>
        <w:tab w:val="right" w:pos="9026"/>
      </w:tabs>
    </w:pPr>
  </w:style>
  <w:style w:type="character" w:customStyle="1" w:styleId="HeaderChar">
    <w:name w:val="Header Char"/>
    <w:basedOn w:val="DefaultParagraphFont"/>
    <w:link w:val="Header"/>
    <w:rsid w:val="00A67EB9"/>
  </w:style>
  <w:style w:type="paragraph" w:styleId="Footer">
    <w:name w:val="footer"/>
    <w:basedOn w:val="Normal"/>
    <w:link w:val="FooterChar"/>
    <w:uiPriority w:val="99"/>
    <w:unhideWhenUsed/>
    <w:rsid w:val="00A67EB9"/>
    <w:pPr>
      <w:tabs>
        <w:tab w:val="center" w:pos="4513"/>
        <w:tab w:val="right" w:pos="9026"/>
      </w:tabs>
    </w:pPr>
  </w:style>
  <w:style w:type="character" w:customStyle="1" w:styleId="FooterChar">
    <w:name w:val="Footer Char"/>
    <w:basedOn w:val="DefaultParagraphFont"/>
    <w:link w:val="Footer"/>
    <w:uiPriority w:val="99"/>
    <w:rsid w:val="00A67EB9"/>
  </w:style>
  <w:style w:type="character" w:styleId="CommentReference">
    <w:name w:val="annotation reference"/>
    <w:semiHidden/>
    <w:rsid w:val="005B5679"/>
    <w:rPr>
      <w:sz w:val="16"/>
      <w:szCs w:val="16"/>
    </w:rPr>
  </w:style>
  <w:style w:type="character" w:styleId="Hyperlink">
    <w:name w:val="Hyperlink"/>
    <w:uiPriority w:val="99"/>
    <w:unhideWhenUsed/>
    <w:rsid w:val="005B5679"/>
    <w:rPr>
      <w:color w:val="0000FF"/>
      <w:u w:val="single"/>
    </w:rPr>
  </w:style>
  <w:style w:type="paragraph" w:styleId="ListParagraph">
    <w:name w:val="List Paragraph"/>
    <w:basedOn w:val="Normal"/>
    <w:uiPriority w:val="34"/>
    <w:qFormat/>
    <w:rsid w:val="005B5679"/>
    <w:pPr>
      <w:ind w:left="720"/>
      <w:contextualSpacing/>
    </w:pPr>
  </w:style>
  <w:style w:type="paragraph" w:styleId="BalloonText">
    <w:name w:val="Balloon Text"/>
    <w:basedOn w:val="Normal"/>
    <w:link w:val="BalloonTextChar"/>
    <w:uiPriority w:val="99"/>
    <w:semiHidden/>
    <w:unhideWhenUsed/>
    <w:rsid w:val="004E6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86C"/>
    <w:rPr>
      <w:rFonts w:ascii="Segoe UI" w:eastAsia="Times New Roman" w:hAnsi="Segoe UI" w:cs="Segoe UI"/>
      <w:sz w:val="18"/>
      <w:szCs w:val="18"/>
      <w:lang w:eastAsia="en-GB"/>
    </w:rPr>
  </w:style>
  <w:style w:type="paragraph" w:customStyle="1" w:styleId="paragraph">
    <w:name w:val="paragraph"/>
    <w:basedOn w:val="Normal"/>
    <w:rsid w:val="008D3A8A"/>
    <w:pPr>
      <w:spacing w:before="100" w:beforeAutospacing="1" w:after="100" w:afterAutospacing="1"/>
    </w:pPr>
  </w:style>
  <w:style w:type="character" w:customStyle="1" w:styleId="normaltextrun">
    <w:name w:val="normaltextrun"/>
    <w:basedOn w:val="DefaultParagraphFont"/>
    <w:rsid w:val="008D3A8A"/>
  </w:style>
  <w:style w:type="character" w:customStyle="1" w:styleId="eop">
    <w:name w:val="eop"/>
    <w:basedOn w:val="DefaultParagraphFont"/>
    <w:rsid w:val="008D3A8A"/>
  </w:style>
  <w:style w:type="table" w:styleId="TableGrid">
    <w:name w:val="Table Grid"/>
    <w:basedOn w:val="TableNormal"/>
    <w:uiPriority w:val="39"/>
    <w:rsid w:val="002A3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55388"/>
    <w:rPr>
      <w:rFonts w:ascii="Arial" w:eastAsia="Times New Roman" w:hAnsi="Arial" w:cs="Arial"/>
      <w:b/>
      <w:bCs/>
      <w:color w:val="0000FF"/>
      <w:sz w:val="24"/>
      <w:szCs w:val="24"/>
    </w:rPr>
  </w:style>
  <w:style w:type="paragraph" w:styleId="Title">
    <w:name w:val="Title"/>
    <w:basedOn w:val="Normal"/>
    <w:link w:val="TitleChar"/>
    <w:qFormat/>
    <w:rsid w:val="00F55388"/>
    <w:pPr>
      <w:jc w:val="center"/>
    </w:pPr>
    <w:rPr>
      <w:u w:val="single"/>
      <w:lang w:eastAsia="en-US"/>
    </w:rPr>
  </w:style>
  <w:style w:type="character" w:customStyle="1" w:styleId="TitleChar">
    <w:name w:val="Title Char"/>
    <w:basedOn w:val="DefaultParagraphFont"/>
    <w:link w:val="Title"/>
    <w:rsid w:val="00F55388"/>
    <w:rPr>
      <w:rFonts w:ascii="Times New Roman" w:eastAsia="Times New Roman" w:hAnsi="Times New Roman" w:cs="Times New Roman"/>
      <w:sz w:val="24"/>
      <w:szCs w:val="24"/>
      <w:u w:val="single"/>
    </w:rPr>
  </w:style>
  <w:style w:type="paragraph" w:styleId="BodyTextIndent">
    <w:name w:val="Body Text Indent"/>
    <w:basedOn w:val="Normal"/>
    <w:link w:val="BodyTextIndentChar"/>
    <w:semiHidden/>
    <w:unhideWhenUsed/>
    <w:rsid w:val="00F55388"/>
    <w:pPr>
      <w:ind w:left="6480"/>
    </w:pPr>
    <w:rPr>
      <w:rFonts w:ascii="Comic Sans MS" w:hAnsi="Comic Sans MS"/>
      <w:lang w:eastAsia="en-US"/>
    </w:rPr>
  </w:style>
  <w:style w:type="character" w:customStyle="1" w:styleId="BodyTextIndentChar">
    <w:name w:val="Body Text Indent Char"/>
    <w:basedOn w:val="DefaultParagraphFont"/>
    <w:link w:val="BodyTextIndent"/>
    <w:semiHidden/>
    <w:rsid w:val="00F55388"/>
    <w:rPr>
      <w:rFonts w:ascii="Comic Sans MS" w:eastAsia="Times New Roman" w:hAnsi="Comic Sans MS" w:cs="Times New Roman"/>
      <w:sz w:val="24"/>
      <w:szCs w:val="24"/>
    </w:rPr>
  </w:style>
  <w:style w:type="paragraph" w:styleId="NormalWeb">
    <w:name w:val="Normal (Web)"/>
    <w:basedOn w:val="Normal"/>
    <w:uiPriority w:val="99"/>
    <w:unhideWhenUsed/>
    <w:rsid w:val="00CF22A6"/>
    <w:pPr>
      <w:spacing w:before="100" w:beforeAutospacing="1" w:after="100" w:afterAutospacing="1"/>
    </w:pPr>
  </w:style>
  <w:style w:type="character" w:styleId="UnresolvedMention">
    <w:name w:val="Unresolved Mention"/>
    <w:basedOn w:val="DefaultParagraphFont"/>
    <w:uiPriority w:val="99"/>
    <w:semiHidden/>
    <w:unhideWhenUsed/>
    <w:rsid w:val="00EC52B7"/>
    <w:rPr>
      <w:color w:val="605E5C"/>
      <w:shd w:val="clear" w:color="auto" w:fill="E1DFDD"/>
    </w:rPr>
  </w:style>
  <w:style w:type="paragraph" w:styleId="NoSpacing">
    <w:name w:val="No Spacing"/>
    <w:uiPriority w:val="1"/>
    <w:qFormat/>
    <w:rsid w:val="00720F5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816">
      <w:bodyDiv w:val="1"/>
      <w:marLeft w:val="0"/>
      <w:marRight w:val="0"/>
      <w:marTop w:val="0"/>
      <w:marBottom w:val="0"/>
      <w:divBdr>
        <w:top w:val="none" w:sz="0" w:space="0" w:color="auto"/>
        <w:left w:val="none" w:sz="0" w:space="0" w:color="auto"/>
        <w:bottom w:val="none" w:sz="0" w:space="0" w:color="auto"/>
        <w:right w:val="none" w:sz="0" w:space="0" w:color="auto"/>
      </w:divBdr>
    </w:div>
    <w:div w:id="295839874">
      <w:bodyDiv w:val="1"/>
      <w:marLeft w:val="0"/>
      <w:marRight w:val="0"/>
      <w:marTop w:val="0"/>
      <w:marBottom w:val="0"/>
      <w:divBdr>
        <w:top w:val="none" w:sz="0" w:space="0" w:color="auto"/>
        <w:left w:val="none" w:sz="0" w:space="0" w:color="auto"/>
        <w:bottom w:val="none" w:sz="0" w:space="0" w:color="auto"/>
        <w:right w:val="none" w:sz="0" w:space="0" w:color="auto"/>
      </w:divBdr>
    </w:div>
    <w:div w:id="515844810">
      <w:bodyDiv w:val="1"/>
      <w:marLeft w:val="0"/>
      <w:marRight w:val="0"/>
      <w:marTop w:val="0"/>
      <w:marBottom w:val="0"/>
      <w:divBdr>
        <w:top w:val="none" w:sz="0" w:space="0" w:color="auto"/>
        <w:left w:val="none" w:sz="0" w:space="0" w:color="auto"/>
        <w:bottom w:val="none" w:sz="0" w:space="0" w:color="auto"/>
        <w:right w:val="none" w:sz="0" w:space="0" w:color="auto"/>
      </w:divBdr>
    </w:div>
    <w:div w:id="681592244">
      <w:bodyDiv w:val="1"/>
      <w:marLeft w:val="0"/>
      <w:marRight w:val="0"/>
      <w:marTop w:val="0"/>
      <w:marBottom w:val="0"/>
      <w:divBdr>
        <w:top w:val="none" w:sz="0" w:space="0" w:color="auto"/>
        <w:left w:val="none" w:sz="0" w:space="0" w:color="auto"/>
        <w:bottom w:val="none" w:sz="0" w:space="0" w:color="auto"/>
        <w:right w:val="none" w:sz="0" w:space="0" w:color="auto"/>
      </w:divBdr>
    </w:div>
    <w:div w:id="699428724">
      <w:bodyDiv w:val="1"/>
      <w:marLeft w:val="0"/>
      <w:marRight w:val="0"/>
      <w:marTop w:val="0"/>
      <w:marBottom w:val="0"/>
      <w:divBdr>
        <w:top w:val="none" w:sz="0" w:space="0" w:color="auto"/>
        <w:left w:val="none" w:sz="0" w:space="0" w:color="auto"/>
        <w:bottom w:val="none" w:sz="0" w:space="0" w:color="auto"/>
        <w:right w:val="none" w:sz="0" w:space="0" w:color="auto"/>
      </w:divBdr>
    </w:div>
    <w:div w:id="982197859">
      <w:bodyDiv w:val="1"/>
      <w:marLeft w:val="0"/>
      <w:marRight w:val="0"/>
      <w:marTop w:val="0"/>
      <w:marBottom w:val="0"/>
      <w:divBdr>
        <w:top w:val="none" w:sz="0" w:space="0" w:color="auto"/>
        <w:left w:val="none" w:sz="0" w:space="0" w:color="auto"/>
        <w:bottom w:val="none" w:sz="0" w:space="0" w:color="auto"/>
        <w:right w:val="none" w:sz="0" w:space="0" w:color="auto"/>
      </w:divBdr>
    </w:div>
    <w:div w:id="1088112778">
      <w:bodyDiv w:val="1"/>
      <w:marLeft w:val="0"/>
      <w:marRight w:val="0"/>
      <w:marTop w:val="0"/>
      <w:marBottom w:val="0"/>
      <w:divBdr>
        <w:top w:val="none" w:sz="0" w:space="0" w:color="auto"/>
        <w:left w:val="none" w:sz="0" w:space="0" w:color="auto"/>
        <w:bottom w:val="none" w:sz="0" w:space="0" w:color="auto"/>
        <w:right w:val="none" w:sz="0" w:space="0" w:color="auto"/>
      </w:divBdr>
      <w:divsChild>
        <w:div w:id="805782852">
          <w:marLeft w:val="0"/>
          <w:marRight w:val="0"/>
          <w:marTop w:val="0"/>
          <w:marBottom w:val="0"/>
          <w:divBdr>
            <w:top w:val="none" w:sz="0" w:space="0" w:color="auto"/>
            <w:left w:val="none" w:sz="0" w:space="0" w:color="auto"/>
            <w:bottom w:val="none" w:sz="0" w:space="0" w:color="auto"/>
            <w:right w:val="none" w:sz="0" w:space="0" w:color="auto"/>
          </w:divBdr>
        </w:div>
        <w:div w:id="1740592787">
          <w:marLeft w:val="0"/>
          <w:marRight w:val="0"/>
          <w:marTop w:val="0"/>
          <w:marBottom w:val="0"/>
          <w:divBdr>
            <w:top w:val="none" w:sz="0" w:space="0" w:color="auto"/>
            <w:left w:val="none" w:sz="0" w:space="0" w:color="auto"/>
            <w:bottom w:val="none" w:sz="0" w:space="0" w:color="auto"/>
            <w:right w:val="none" w:sz="0" w:space="0" w:color="auto"/>
          </w:divBdr>
        </w:div>
        <w:div w:id="1989049597">
          <w:marLeft w:val="0"/>
          <w:marRight w:val="0"/>
          <w:marTop w:val="0"/>
          <w:marBottom w:val="0"/>
          <w:divBdr>
            <w:top w:val="none" w:sz="0" w:space="0" w:color="auto"/>
            <w:left w:val="none" w:sz="0" w:space="0" w:color="auto"/>
            <w:bottom w:val="none" w:sz="0" w:space="0" w:color="auto"/>
            <w:right w:val="none" w:sz="0" w:space="0" w:color="auto"/>
          </w:divBdr>
        </w:div>
        <w:div w:id="343171319">
          <w:marLeft w:val="0"/>
          <w:marRight w:val="0"/>
          <w:marTop w:val="0"/>
          <w:marBottom w:val="0"/>
          <w:divBdr>
            <w:top w:val="none" w:sz="0" w:space="0" w:color="auto"/>
            <w:left w:val="none" w:sz="0" w:space="0" w:color="auto"/>
            <w:bottom w:val="none" w:sz="0" w:space="0" w:color="auto"/>
            <w:right w:val="none" w:sz="0" w:space="0" w:color="auto"/>
          </w:divBdr>
        </w:div>
        <w:div w:id="393889840">
          <w:marLeft w:val="0"/>
          <w:marRight w:val="0"/>
          <w:marTop w:val="0"/>
          <w:marBottom w:val="0"/>
          <w:divBdr>
            <w:top w:val="none" w:sz="0" w:space="0" w:color="auto"/>
            <w:left w:val="none" w:sz="0" w:space="0" w:color="auto"/>
            <w:bottom w:val="none" w:sz="0" w:space="0" w:color="auto"/>
            <w:right w:val="none" w:sz="0" w:space="0" w:color="auto"/>
          </w:divBdr>
        </w:div>
        <w:div w:id="1988901540">
          <w:marLeft w:val="0"/>
          <w:marRight w:val="0"/>
          <w:marTop w:val="0"/>
          <w:marBottom w:val="0"/>
          <w:divBdr>
            <w:top w:val="none" w:sz="0" w:space="0" w:color="auto"/>
            <w:left w:val="none" w:sz="0" w:space="0" w:color="auto"/>
            <w:bottom w:val="none" w:sz="0" w:space="0" w:color="auto"/>
            <w:right w:val="none" w:sz="0" w:space="0" w:color="auto"/>
          </w:divBdr>
        </w:div>
        <w:div w:id="1216893176">
          <w:marLeft w:val="0"/>
          <w:marRight w:val="0"/>
          <w:marTop w:val="0"/>
          <w:marBottom w:val="0"/>
          <w:divBdr>
            <w:top w:val="none" w:sz="0" w:space="0" w:color="auto"/>
            <w:left w:val="none" w:sz="0" w:space="0" w:color="auto"/>
            <w:bottom w:val="none" w:sz="0" w:space="0" w:color="auto"/>
            <w:right w:val="none" w:sz="0" w:space="0" w:color="auto"/>
          </w:divBdr>
        </w:div>
        <w:div w:id="1378116430">
          <w:marLeft w:val="0"/>
          <w:marRight w:val="0"/>
          <w:marTop w:val="0"/>
          <w:marBottom w:val="0"/>
          <w:divBdr>
            <w:top w:val="none" w:sz="0" w:space="0" w:color="auto"/>
            <w:left w:val="none" w:sz="0" w:space="0" w:color="auto"/>
            <w:bottom w:val="none" w:sz="0" w:space="0" w:color="auto"/>
            <w:right w:val="none" w:sz="0" w:space="0" w:color="auto"/>
          </w:divBdr>
        </w:div>
        <w:div w:id="1448771075">
          <w:marLeft w:val="0"/>
          <w:marRight w:val="0"/>
          <w:marTop w:val="0"/>
          <w:marBottom w:val="0"/>
          <w:divBdr>
            <w:top w:val="none" w:sz="0" w:space="0" w:color="auto"/>
            <w:left w:val="none" w:sz="0" w:space="0" w:color="auto"/>
            <w:bottom w:val="none" w:sz="0" w:space="0" w:color="auto"/>
            <w:right w:val="none" w:sz="0" w:space="0" w:color="auto"/>
          </w:divBdr>
        </w:div>
        <w:div w:id="1887326066">
          <w:marLeft w:val="0"/>
          <w:marRight w:val="0"/>
          <w:marTop w:val="0"/>
          <w:marBottom w:val="0"/>
          <w:divBdr>
            <w:top w:val="none" w:sz="0" w:space="0" w:color="auto"/>
            <w:left w:val="none" w:sz="0" w:space="0" w:color="auto"/>
            <w:bottom w:val="none" w:sz="0" w:space="0" w:color="auto"/>
            <w:right w:val="none" w:sz="0" w:space="0" w:color="auto"/>
          </w:divBdr>
        </w:div>
        <w:div w:id="1689015474">
          <w:marLeft w:val="0"/>
          <w:marRight w:val="0"/>
          <w:marTop w:val="0"/>
          <w:marBottom w:val="0"/>
          <w:divBdr>
            <w:top w:val="none" w:sz="0" w:space="0" w:color="auto"/>
            <w:left w:val="none" w:sz="0" w:space="0" w:color="auto"/>
            <w:bottom w:val="none" w:sz="0" w:space="0" w:color="auto"/>
            <w:right w:val="none" w:sz="0" w:space="0" w:color="auto"/>
          </w:divBdr>
        </w:div>
        <w:div w:id="1352875697">
          <w:marLeft w:val="0"/>
          <w:marRight w:val="0"/>
          <w:marTop w:val="0"/>
          <w:marBottom w:val="0"/>
          <w:divBdr>
            <w:top w:val="none" w:sz="0" w:space="0" w:color="auto"/>
            <w:left w:val="none" w:sz="0" w:space="0" w:color="auto"/>
            <w:bottom w:val="none" w:sz="0" w:space="0" w:color="auto"/>
            <w:right w:val="none" w:sz="0" w:space="0" w:color="auto"/>
          </w:divBdr>
        </w:div>
        <w:div w:id="743836045">
          <w:marLeft w:val="0"/>
          <w:marRight w:val="0"/>
          <w:marTop w:val="0"/>
          <w:marBottom w:val="0"/>
          <w:divBdr>
            <w:top w:val="none" w:sz="0" w:space="0" w:color="auto"/>
            <w:left w:val="none" w:sz="0" w:space="0" w:color="auto"/>
            <w:bottom w:val="none" w:sz="0" w:space="0" w:color="auto"/>
            <w:right w:val="none" w:sz="0" w:space="0" w:color="auto"/>
          </w:divBdr>
        </w:div>
        <w:div w:id="1722440275">
          <w:marLeft w:val="0"/>
          <w:marRight w:val="0"/>
          <w:marTop w:val="0"/>
          <w:marBottom w:val="0"/>
          <w:divBdr>
            <w:top w:val="none" w:sz="0" w:space="0" w:color="auto"/>
            <w:left w:val="none" w:sz="0" w:space="0" w:color="auto"/>
            <w:bottom w:val="none" w:sz="0" w:space="0" w:color="auto"/>
            <w:right w:val="none" w:sz="0" w:space="0" w:color="auto"/>
          </w:divBdr>
        </w:div>
      </w:divsChild>
    </w:div>
    <w:div w:id="1316689608">
      <w:bodyDiv w:val="1"/>
      <w:marLeft w:val="0"/>
      <w:marRight w:val="0"/>
      <w:marTop w:val="0"/>
      <w:marBottom w:val="0"/>
      <w:divBdr>
        <w:top w:val="none" w:sz="0" w:space="0" w:color="auto"/>
        <w:left w:val="none" w:sz="0" w:space="0" w:color="auto"/>
        <w:bottom w:val="none" w:sz="0" w:space="0" w:color="auto"/>
        <w:right w:val="none" w:sz="0" w:space="0" w:color="auto"/>
      </w:divBdr>
    </w:div>
    <w:div w:id="1353148860">
      <w:bodyDiv w:val="1"/>
      <w:marLeft w:val="0"/>
      <w:marRight w:val="0"/>
      <w:marTop w:val="0"/>
      <w:marBottom w:val="0"/>
      <w:divBdr>
        <w:top w:val="none" w:sz="0" w:space="0" w:color="auto"/>
        <w:left w:val="none" w:sz="0" w:space="0" w:color="auto"/>
        <w:bottom w:val="none" w:sz="0" w:space="0" w:color="auto"/>
        <w:right w:val="none" w:sz="0" w:space="0" w:color="auto"/>
      </w:divBdr>
      <w:divsChild>
        <w:div w:id="217474569">
          <w:marLeft w:val="0"/>
          <w:marRight w:val="0"/>
          <w:marTop w:val="0"/>
          <w:marBottom w:val="0"/>
          <w:divBdr>
            <w:top w:val="none" w:sz="0" w:space="0" w:color="auto"/>
            <w:left w:val="none" w:sz="0" w:space="0" w:color="auto"/>
            <w:bottom w:val="none" w:sz="0" w:space="0" w:color="auto"/>
            <w:right w:val="none" w:sz="0" w:space="0" w:color="auto"/>
          </w:divBdr>
        </w:div>
        <w:div w:id="2061054843">
          <w:marLeft w:val="0"/>
          <w:marRight w:val="0"/>
          <w:marTop w:val="0"/>
          <w:marBottom w:val="0"/>
          <w:divBdr>
            <w:top w:val="none" w:sz="0" w:space="0" w:color="auto"/>
            <w:left w:val="none" w:sz="0" w:space="0" w:color="auto"/>
            <w:bottom w:val="none" w:sz="0" w:space="0" w:color="auto"/>
            <w:right w:val="none" w:sz="0" w:space="0" w:color="auto"/>
          </w:divBdr>
        </w:div>
        <w:div w:id="355156425">
          <w:marLeft w:val="0"/>
          <w:marRight w:val="0"/>
          <w:marTop w:val="0"/>
          <w:marBottom w:val="0"/>
          <w:divBdr>
            <w:top w:val="none" w:sz="0" w:space="0" w:color="auto"/>
            <w:left w:val="none" w:sz="0" w:space="0" w:color="auto"/>
            <w:bottom w:val="none" w:sz="0" w:space="0" w:color="auto"/>
            <w:right w:val="none" w:sz="0" w:space="0" w:color="auto"/>
          </w:divBdr>
        </w:div>
        <w:div w:id="1430663143">
          <w:marLeft w:val="0"/>
          <w:marRight w:val="0"/>
          <w:marTop w:val="0"/>
          <w:marBottom w:val="0"/>
          <w:divBdr>
            <w:top w:val="none" w:sz="0" w:space="0" w:color="auto"/>
            <w:left w:val="none" w:sz="0" w:space="0" w:color="auto"/>
            <w:bottom w:val="none" w:sz="0" w:space="0" w:color="auto"/>
            <w:right w:val="none" w:sz="0" w:space="0" w:color="auto"/>
          </w:divBdr>
        </w:div>
      </w:divsChild>
    </w:div>
    <w:div w:id="1598244613">
      <w:bodyDiv w:val="1"/>
      <w:marLeft w:val="0"/>
      <w:marRight w:val="0"/>
      <w:marTop w:val="0"/>
      <w:marBottom w:val="0"/>
      <w:divBdr>
        <w:top w:val="none" w:sz="0" w:space="0" w:color="auto"/>
        <w:left w:val="none" w:sz="0" w:space="0" w:color="auto"/>
        <w:bottom w:val="none" w:sz="0" w:space="0" w:color="auto"/>
        <w:right w:val="none" w:sz="0" w:space="0" w:color="auto"/>
      </w:divBdr>
      <w:divsChild>
        <w:div w:id="1064181897">
          <w:marLeft w:val="0"/>
          <w:marRight w:val="0"/>
          <w:marTop w:val="0"/>
          <w:marBottom w:val="0"/>
          <w:divBdr>
            <w:top w:val="none" w:sz="0" w:space="0" w:color="auto"/>
            <w:left w:val="none" w:sz="0" w:space="0" w:color="auto"/>
            <w:bottom w:val="none" w:sz="0" w:space="0" w:color="auto"/>
            <w:right w:val="none" w:sz="0" w:space="0" w:color="auto"/>
          </w:divBdr>
        </w:div>
        <w:div w:id="1205214723">
          <w:marLeft w:val="0"/>
          <w:marRight w:val="0"/>
          <w:marTop w:val="0"/>
          <w:marBottom w:val="0"/>
          <w:divBdr>
            <w:top w:val="none" w:sz="0" w:space="0" w:color="auto"/>
            <w:left w:val="none" w:sz="0" w:space="0" w:color="auto"/>
            <w:bottom w:val="none" w:sz="0" w:space="0" w:color="auto"/>
            <w:right w:val="none" w:sz="0" w:space="0" w:color="auto"/>
          </w:divBdr>
        </w:div>
        <w:div w:id="2087067447">
          <w:marLeft w:val="0"/>
          <w:marRight w:val="0"/>
          <w:marTop w:val="0"/>
          <w:marBottom w:val="0"/>
          <w:divBdr>
            <w:top w:val="none" w:sz="0" w:space="0" w:color="auto"/>
            <w:left w:val="none" w:sz="0" w:space="0" w:color="auto"/>
            <w:bottom w:val="none" w:sz="0" w:space="0" w:color="auto"/>
            <w:right w:val="none" w:sz="0" w:space="0" w:color="auto"/>
          </w:divBdr>
        </w:div>
        <w:div w:id="463355372">
          <w:marLeft w:val="0"/>
          <w:marRight w:val="0"/>
          <w:marTop w:val="0"/>
          <w:marBottom w:val="0"/>
          <w:divBdr>
            <w:top w:val="none" w:sz="0" w:space="0" w:color="auto"/>
            <w:left w:val="none" w:sz="0" w:space="0" w:color="auto"/>
            <w:bottom w:val="none" w:sz="0" w:space="0" w:color="auto"/>
            <w:right w:val="none" w:sz="0" w:space="0" w:color="auto"/>
          </w:divBdr>
        </w:div>
        <w:div w:id="462164629">
          <w:marLeft w:val="0"/>
          <w:marRight w:val="0"/>
          <w:marTop w:val="0"/>
          <w:marBottom w:val="0"/>
          <w:divBdr>
            <w:top w:val="none" w:sz="0" w:space="0" w:color="auto"/>
            <w:left w:val="none" w:sz="0" w:space="0" w:color="auto"/>
            <w:bottom w:val="none" w:sz="0" w:space="0" w:color="auto"/>
            <w:right w:val="none" w:sz="0" w:space="0" w:color="auto"/>
          </w:divBdr>
        </w:div>
        <w:div w:id="1138063249">
          <w:marLeft w:val="0"/>
          <w:marRight w:val="0"/>
          <w:marTop w:val="0"/>
          <w:marBottom w:val="0"/>
          <w:divBdr>
            <w:top w:val="none" w:sz="0" w:space="0" w:color="auto"/>
            <w:left w:val="none" w:sz="0" w:space="0" w:color="auto"/>
            <w:bottom w:val="none" w:sz="0" w:space="0" w:color="auto"/>
            <w:right w:val="none" w:sz="0" w:space="0" w:color="auto"/>
          </w:divBdr>
          <w:divsChild>
            <w:div w:id="1722090158">
              <w:marLeft w:val="0"/>
              <w:marRight w:val="0"/>
              <w:marTop w:val="0"/>
              <w:marBottom w:val="0"/>
              <w:divBdr>
                <w:top w:val="none" w:sz="0" w:space="0" w:color="auto"/>
                <w:left w:val="none" w:sz="0" w:space="0" w:color="auto"/>
                <w:bottom w:val="none" w:sz="0" w:space="0" w:color="auto"/>
                <w:right w:val="none" w:sz="0" w:space="0" w:color="auto"/>
              </w:divBdr>
            </w:div>
            <w:div w:id="1561794623">
              <w:marLeft w:val="0"/>
              <w:marRight w:val="0"/>
              <w:marTop w:val="0"/>
              <w:marBottom w:val="0"/>
              <w:divBdr>
                <w:top w:val="none" w:sz="0" w:space="0" w:color="auto"/>
                <w:left w:val="none" w:sz="0" w:space="0" w:color="auto"/>
                <w:bottom w:val="none" w:sz="0" w:space="0" w:color="auto"/>
                <w:right w:val="none" w:sz="0" w:space="0" w:color="auto"/>
              </w:divBdr>
            </w:div>
          </w:divsChild>
        </w:div>
        <w:div w:id="546915826">
          <w:marLeft w:val="0"/>
          <w:marRight w:val="0"/>
          <w:marTop w:val="0"/>
          <w:marBottom w:val="0"/>
          <w:divBdr>
            <w:top w:val="none" w:sz="0" w:space="0" w:color="auto"/>
            <w:left w:val="none" w:sz="0" w:space="0" w:color="auto"/>
            <w:bottom w:val="none" w:sz="0" w:space="0" w:color="auto"/>
            <w:right w:val="none" w:sz="0" w:space="0" w:color="auto"/>
          </w:divBdr>
        </w:div>
        <w:div w:id="1685786136">
          <w:marLeft w:val="0"/>
          <w:marRight w:val="0"/>
          <w:marTop w:val="0"/>
          <w:marBottom w:val="0"/>
          <w:divBdr>
            <w:top w:val="none" w:sz="0" w:space="0" w:color="auto"/>
            <w:left w:val="none" w:sz="0" w:space="0" w:color="auto"/>
            <w:bottom w:val="none" w:sz="0" w:space="0" w:color="auto"/>
            <w:right w:val="none" w:sz="0" w:space="0" w:color="auto"/>
          </w:divBdr>
        </w:div>
        <w:div w:id="908416191">
          <w:marLeft w:val="0"/>
          <w:marRight w:val="0"/>
          <w:marTop w:val="0"/>
          <w:marBottom w:val="0"/>
          <w:divBdr>
            <w:top w:val="none" w:sz="0" w:space="0" w:color="auto"/>
            <w:left w:val="none" w:sz="0" w:space="0" w:color="auto"/>
            <w:bottom w:val="none" w:sz="0" w:space="0" w:color="auto"/>
            <w:right w:val="none" w:sz="0" w:space="0" w:color="auto"/>
          </w:divBdr>
        </w:div>
        <w:div w:id="1470320113">
          <w:marLeft w:val="0"/>
          <w:marRight w:val="0"/>
          <w:marTop w:val="0"/>
          <w:marBottom w:val="0"/>
          <w:divBdr>
            <w:top w:val="none" w:sz="0" w:space="0" w:color="auto"/>
            <w:left w:val="none" w:sz="0" w:space="0" w:color="auto"/>
            <w:bottom w:val="none" w:sz="0" w:space="0" w:color="auto"/>
            <w:right w:val="none" w:sz="0" w:space="0" w:color="auto"/>
          </w:divBdr>
        </w:div>
        <w:div w:id="1103762898">
          <w:marLeft w:val="0"/>
          <w:marRight w:val="0"/>
          <w:marTop w:val="0"/>
          <w:marBottom w:val="0"/>
          <w:divBdr>
            <w:top w:val="none" w:sz="0" w:space="0" w:color="auto"/>
            <w:left w:val="none" w:sz="0" w:space="0" w:color="auto"/>
            <w:bottom w:val="none" w:sz="0" w:space="0" w:color="auto"/>
            <w:right w:val="none" w:sz="0" w:space="0" w:color="auto"/>
          </w:divBdr>
        </w:div>
        <w:div w:id="791939688">
          <w:marLeft w:val="0"/>
          <w:marRight w:val="0"/>
          <w:marTop w:val="0"/>
          <w:marBottom w:val="0"/>
          <w:divBdr>
            <w:top w:val="none" w:sz="0" w:space="0" w:color="auto"/>
            <w:left w:val="none" w:sz="0" w:space="0" w:color="auto"/>
            <w:bottom w:val="none" w:sz="0" w:space="0" w:color="auto"/>
            <w:right w:val="none" w:sz="0" w:space="0" w:color="auto"/>
          </w:divBdr>
        </w:div>
        <w:div w:id="833645471">
          <w:marLeft w:val="0"/>
          <w:marRight w:val="0"/>
          <w:marTop w:val="0"/>
          <w:marBottom w:val="0"/>
          <w:divBdr>
            <w:top w:val="none" w:sz="0" w:space="0" w:color="auto"/>
            <w:left w:val="none" w:sz="0" w:space="0" w:color="auto"/>
            <w:bottom w:val="none" w:sz="0" w:space="0" w:color="auto"/>
            <w:right w:val="none" w:sz="0" w:space="0" w:color="auto"/>
          </w:divBdr>
        </w:div>
      </w:divsChild>
    </w:div>
    <w:div w:id="1672024037">
      <w:bodyDiv w:val="1"/>
      <w:marLeft w:val="0"/>
      <w:marRight w:val="0"/>
      <w:marTop w:val="0"/>
      <w:marBottom w:val="0"/>
      <w:divBdr>
        <w:top w:val="none" w:sz="0" w:space="0" w:color="auto"/>
        <w:left w:val="none" w:sz="0" w:space="0" w:color="auto"/>
        <w:bottom w:val="none" w:sz="0" w:space="0" w:color="auto"/>
        <w:right w:val="none" w:sz="0" w:space="0" w:color="auto"/>
      </w:divBdr>
      <w:divsChild>
        <w:div w:id="197934587">
          <w:marLeft w:val="0"/>
          <w:marRight w:val="0"/>
          <w:marTop w:val="0"/>
          <w:marBottom w:val="0"/>
          <w:divBdr>
            <w:top w:val="none" w:sz="0" w:space="0" w:color="auto"/>
            <w:left w:val="none" w:sz="0" w:space="0" w:color="auto"/>
            <w:bottom w:val="none" w:sz="0" w:space="0" w:color="auto"/>
            <w:right w:val="none" w:sz="0" w:space="0" w:color="auto"/>
          </w:divBdr>
        </w:div>
        <w:div w:id="1349793902">
          <w:marLeft w:val="0"/>
          <w:marRight w:val="0"/>
          <w:marTop w:val="0"/>
          <w:marBottom w:val="0"/>
          <w:divBdr>
            <w:top w:val="none" w:sz="0" w:space="0" w:color="auto"/>
            <w:left w:val="none" w:sz="0" w:space="0" w:color="auto"/>
            <w:bottom w:val="none" w:sz="0" w:space="0" w:color="auto"/>
            <w:right w:val="none" w:sz="0" w:space="0" w:color="auto"/>
          </w:divBdr>
        </w:div>
        <w:div w:id="1809932356">
          <w:marLeft w:val="0"/>
          <w:marRight w:val="0"/>
          <w:marTop w:val="0"/>
          <w:marBottom w:val="0"/>
          <w:divBdr>
            <w:top w:val="none" w:sz="0" w:space="0" w:color="auto"/>
            <w:left w:val="none" w:sz="0" w:space="0" w:color="auto"/>
            <w:bottom w:val="none" w:sz="0" w:space="0" w:color="auto"/>
            <w:right w:val="none" w:sz="0" w:space="0" w:color="auto"/>
          </w:divBdr>
        </w:div>
        <w:div w:id="666522064">
          <w:marLeft w:val="0"/>
          <w:marRight w:val="0"/>
          <w:marTop w:val="0"/>
          <w:marBottom w:val="0"/>
          <w:divBdr>
            <w:top w:val="none" w:sz="0" w:space="0" w:color="auto"/>
            <w:left w:val="none" w:sz="0" w:space="0" w:color="auto"/>
            <w:bottom w:val="none" w:sz="0" w:space="0" w:color="auto"/>
            <w:right w:val="none" w:sz="0" w:space="0" w:color="auto"/>
          </w:divBdr>
        </w:div>
        <w:div w:id="786005223">
          <w:marLeft w:val="0"/>
          <w:marRight w:val="0"/>
          <w:marTop w:val="0"/>
          <w:marBottom w:val="0"/>
          <w:divBdr>
            <w:top w:val="none" w:sz="0" w:space="0" w:color="auto"/>
            <w:left w:val="none" w:sz="0" w:space="0" w:color="auto"/>
            <w:bottom w:val="none" w:sz="0" w:space="0" w:color="auto"/>
            <w:right w:val="none" w:sz="0" w:space="0" w:color="auto"/>
          </w:divBdr>
        </w:div>
        <w:div w:id="1203202906">
          <w:marLeft w:val="0"/>
          <w:marRight w:val="0"/>
          <w:marTop w:val="0"/>
          <w:marBottom w:val="0"/>
          <w:divBdr>
            <w:top w:val="none" w:sz="0" w:space="0" w:color="auto"/>
            <w:left w:val="none" w:sz="0" w:space="0" w:color="auto"/>
            <w:bottom w:val="none" w:sz="0" w:space="0" w:color="auto"/>
            <w:right w:val="none" w:sz="0" w:space="0" w:color="auto"/>
          </w:divBdr>
        </w:div>
        <w:div w:id="83963667">
          <w:marLeft w:val="0"/>
          <w:marRight w:val="0"/>
          <w:marTop w:val="0"/>
          <w:marBottom w:val="0"/>
          <w:divBdr>
            <w:top w:val="none" w:sz="0" w:space="0" w:color="auto"/>
            <w:left w:val="none" w:sz="0" w:space="0" w:color="auto"/>
            <w:bottom w:val="none" w:sz="0" w:space="0" w:color="auto"/>
            <w:right w:val="none" w:sz="0" w:space="0" w:color="auto"/>
          </w:divBdr>
        </w:div>
        <w:div w:id="2145349184">
          <w:marLeft w:val="0"/>
          <w:marRight w:val="0"/>
          <w:marTop w:val="0"/>
          <w:marBottom w:val="0"/>
          <w:divBdr>
            <w:top w:val="none" w:sz="0" w:space="0" w:color="auto"/>
            <w:left w:val="none" w:sz="0" w:space="0" w:color="auto"/>
            <w:bottom w:val="none" w:sz="0" w:space="0" w:color="auto"/>
            <w:right w:val="none" w:sz="0" w:space="0" w:color="auto"/>
          </w:divBdr>
        </w:div>
        <w:div w:id="1225995463">
          <w:marLeft w:val="0"/>
          <w:marRight w:val="0"/>
          <w:marTop w:val="0"/>
          <w:marBottom w:val="0"/>
          <w:divBdr>
            <w:top w:val="none" w:sz="0" w:space="0" w:color="auto"/>
            <w:left w:val="none" w:sz="0" w:space="0" w:color="auto"/>
            <w:bottom w:val="none" w:sz="0" w:space="0" w:color="auto"/>
            <w:right w:val="none" w:sz="0" w:space="0" w:color="auto"/>
          </w:divBdr>
        </w:div>
        <w:div w:id="1088577265">
          <w:marLeft w:val="0"/>
          <w:marRight w:val="0"/>
          <w:marTop w:val="0"/>
          <w:marBottom w:val="0"/>
          <w:divBdr>
            <w:top w:val="none" w:sz="0" w:space="0" w:color="auto"/>
            <w:left w:val="none" w:sz="0" w:space="0" w:color="auto"/>
            <w:bottom w:val="none" w:sz="0" w:space="0" w:color="auto"/>
            <w:right w:val="none" w:sz="0" w:space="0" w:color="auto"/>
          </w:divBdr>
        </w:div>
      </w:divsChild>
    </w:div>
    <w:div w:id="1916351218">
      <w:bodyDiv w:val="1"/>
      <w:marLeft w:val="0"/>
      <w:marRight w:val="0"/>
      <w:marTop w:val="0"/>
      <w:marBottom w:val="0"/>
      <w:divBdr>
        <w:top w:val="none" w:sz="0" w:space="0" w:color="auto"/>
        <w:left w:val="none" w:sz="0" w:space="0" w:color="auto"/>
        <w:bottom w:val="none" w:sz="0" w:space="0" w:color="auto"/>
        <w:right w:val="none" w:sz="0" w:space="0" w:color="auto"/>
      </w:divBdr>
    </w:div>
    <w:div w:id="198589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pickett@corejewelleryquarter.academ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pickett@corejewelleryquarter.academy"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0BDD70C3114B88DA9249E449CB1B" ma:contentTypeVersion="12" ma:contentTypeDescription="Create a new document." ma:contentTypeScope="" ma:versionID="1f8b333877f2789a9680489b5572de44">
  <xsd:schema xmlns:xsd="http://www.w3.org/2001/XMLSchema" xmlns:xs="http://www.w3.org/2001/XMLSchema" xmlns:p="http://schemas.microsoft.com/office/2006/metadata/properties" xmlns:ns2="2f9e2c11-29d7-4a9b-b361-51984c946f25" xmlns:ns3="ec898567-e50a-44df-bde9-2ceca01590e5" targetNamespace="http://schemas.microsoft.com/office/2006/metadata/properties" ma:root="true" ma:fieldsID="7db847b9d6ffc2f9c3c30a23931db945" ns2:_="" ns3:_="">
    <xsd:import namespace="2f9e2c11-29d7-4a9b-b361-51984c946f25"/>
    <xsd:import namespace="ec898567-e50a-44df-bde9-2ceca0159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e2c11-29d7-4a9b-b361-51984c946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98567-e50a-44df-bde9-2ceca01590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BAD269-9797-4D53-B600-FC952E380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e2c11-29d7-4a9b-b361-51984c946f25"/>
    <ds:schemaRef ds:uri="ec898567-e50a-44df-bde9-2ceca0159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8BD62-C062-4C5D-BCF6-2A64661DEBBB}">
  <ds:schemaRefs>
    <ds:schemaRef ds:uri="http://schemas.microsoft.com/sharepoint/v3/contenttype/forms"/>
  </ds:schemaRefs>
</ds:datastoreItem>
</file>

<file path=customXml/itemProps3.xml><?xml version="1.0" encoding="utf-8"?>
<ds:datastoreItem xmlns:ds="http://schemas.openxmlformats.org/officeDocument/2006/customXml" ds:itemID="{0227EE48-7DC8-4957-9153-2ACBB02BED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 Starling</dc:creator>
  <cp:keywords/>
  <dc:description/>
  <cp:lastModifiedBy>Jamie Barton</cp:lastModifiedBy>
  <cp:revision>3</cp:revision>
  <cp:lastPrinted>2022-09-29T14:29:00Z</cp:lastPrinted>
  <dcterms:created xsi:type="dcterms:W3CDTF">2022-10-17T08:10:00Z</dcterms:created>
  <dcterms:modified xsi:type="dcterms:W3CDTF">2022-10-17T19:21:00Z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0x0101007BFD0BDD70C3114B88DA9249E449CB1B</vt:lpwstr>
  </property>
</Properties>
</file>